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E9" w:rsidRDefault="007B292F" w:rsidP="007B292F">
      <w:pPr>
        <w:outlineLvl w:val="1"/>
        <w:rPr>
          <w:rFonts w:eastAsia="Times New Roman" w:cs="Times New Roman"/>
          <w:b/>
          <w:color w:val="BE151B"/>
          <w:sz w:val="28"/>
        </w:rPr>
      </w:pPr>
      <w:r w:rsidRPr="007B292F">
        <w:rPr>
          <w:rFonts w:eastAsia="Times New Roman" w:cs="Times New Roman"/>
          <w:b/>
          <w:color w:val="BE151B"/>
          <w:sz w:val="28"/>
        </w:rPr>
        <w:t xml:space="preserve">Regional Artist Project Grant </w:t>
      </w:r>
    </w:p>
    <w:p w:rsidR="007B292F" w:rsidRPr="007B292F" w:rsidRDefault="00454E97" w:rsidP="007B292F">
      <w:pPr>
        <w:outlineLvl w:val="1"/>
        <w:rPr>
          <w:rFonts w:eastAsia="Times New Roman" w:cs="Times New Roman"/>
          <w:b/>
          <w:color w:val="BE151B"/>
          <w:sz w:val="28"/>
        </w:rPr>
      </w:pPr>
      <w:r>
        <w:rPr>
          <w:rFonts w:eastAsia="Times New Roman" w:cs="Times New Roman"/>
          <w:b/>
          <w:color w:val="BE151B"/>
          <w:sz w:val="28"/>
        </w:rPr>
        <w:t>20</w:t>
      </w:r>
      <w:r w:rsidR="00526562">
        <w:rPr>
          <w:rFonts w:eastAsia="Times New Roman" w:cs="Times New Roman"/>
          <w:b/>
          <w:color w:val="BE151B"/>
          <w:sz w:val="28"/>
        </w:rPr>
        <w:t>20</w:t>
      </w:r>
      <w:r w:rsidR="005A21E9">
        <w:rPr>
          <w:rFonts w:eastAsia="Times New Roman" w:cs="Times New Roman"/>
          <w:b/>
          <w:color w:val="BE151B"/>
          <w:sz w:val="28"/>
        </w:rPr>
        <w:t xml:space="preserve"> </w:t>
      </w:r>
      <w:r w:rsidR="007B292F" w:rsidRPr="007B292F">
        <w:rPr>
          <w:rFonts w:eastAsia="Times New Roman" w:cs="Times New Roman"/>
          <w:b/>
          <w:color w:val="BE151B"/>
          <w:sz w:val="28"/>
        </w:rPr>
        <w:t>Guidelines &amp; FAQs</w:t>
      </w:r>
    </w:p>
    <w:p w:rsidR="007B292F" w:rsidRPr="007B292F" w:rsidRDefault="007B292F" w:rsidP="007B292F">
      <w:pPr>
        <w:outlineLvl w:val="1"/>
        <w:rPr>
          <w:rFonts w:eastAsia="Times New Roman" w:cs="Times New Roman"/>
          <w:color w:val="BE151B"/>
        </w:rPr>
      </w:pPr>
    </w:p>
    <w:p w:rsidR="007B292F" w:rsidRPr="007B292F" w:rsidRDefault="007B292F" w:rsidP="007B292F">
      <w:pPr>
        <w:rPr>
          <w:rFonts w:eastAsia="Times New Roman" w:cs="Times New Roman"/>
        </w:rPr>
      </w:pPr>
      <w:r w:rsidRPr="007B292F">
        <w:rPr>
          <w:rFonts w:eastAsia="Times New Roman" w:cs="Times New Roman"/>
          <w:b/>
          <w:bCs/>
          <w:color w:val="BE151B"/>
        </w:rPr>
        <w:t>Purpose:</w:t>
      </w:r>
      <w:r w:rsidRPr="007B292F">
        <w:rPr>
          <w:rFonts w:eastAsia="Times New Roman" w:cs="Times New Roman"/>
          <w:b/>
          <w:bCs/>
        </w:rPr>
        <w:t xml:space="preserve"> </w:t>
      </w:r>
      <w:r w:rsidRPr="007B292F">
        <w:rPr>
          <w:rFonts w:eastAsia="Times New Roman" w:cs="Times New Roman"/>
        </w:rPr>
        <w:t>The Regional Artist Project Grant Program (RAPG) provides funds for individuals and groups of unincorporated artists to pursue projects that further enhance their artistic development</w:t>
      </w:r>
      <w:r w:rsidR="007C36AF">
        <w:rPr>
          <w:rFonts w:eastAsia="Times New Roman" w:cs="Times New Roman"/>
        </w:rPr>
        <w:t xml:space="preserve"> by attending a professional development experience or purchasing</w:t>
      </w:r>
      <w:r w:rsidR="00F6573D">
        <w:rPr>
          <w:rFonts w:eastAsia="Times New Roman" w:cs="Times New Roman"/>
        </w:rPr>
        <w:t>/renting</w:t>
      </w:r>
      <w:r w:rsidR="007C36AF">
        <w:rPr>
          <w:rFonts w:eastAsia="Times New Roman" w:cs="Times New Roman"/>
        </w:rPr>
        <w:t xml:space="preserve"> a piece of equipment</w:t>
      </w:r>
      <w:r w:rsidRPr="007B292F">
        <w:rPr>
          <w:rFonts w:eastAsia="Times New Roman" w:cs="Times New Roman"/>
        </w:rPr>
        <w:t>. </w:t>
      </w:r>
    </w:p>
    <w:p w:rsidR="007B292F" w:rsidRPr="007B292F" w:rsidRDefault="007B292F" w:rsidP="007B292F">
      <w:pPr>
        <w:rPr>
          <w:rFonts w:eastAsia="Times New Roman" w:cs="Times New Roman"/>
          <w:b/>
          <w:bCs/>
          <w:color w:val="BE151B"/>
        </w:rPr>
      </w:pPr>
    </w:p>
    <w:p w:rsidR="007B292F" w:rsidRDefault="007B292F" w:rsidP="007B292F">
      <w:pPr>
        <w:rPr>
          <w:rFonts w:eastAsia="Times New Roman" w:cs="Times New Roman"/>
        </w:rPr>
      </w:pPr>
      <w:r w:rsidRPr="007B292F">
        <w:rPr>
          <w:rFonts w:eastAsia="Times New Roman" w:cs="Times New Roman"/>
          <w:b/>
          <w:bCs/>
          <w:color w:val="BE151B"/>
        </w:rPr>
        <w:t>Eligibility:</w:t>
      </w:r>
      <w:r w:rsidRPr="007B292F">
        <w:rPr>
          <w:rFonts w:eastAsia="Times New Roman" w:cs="Times New Roman"/>
        </w:rPr>
        <w:t xml:space="preserve"> The Regional Artist Project Grant Program </w:t>
      </w:r>
      <w:r w:rsidR="0087002E">
        <w:rPr>
          <w:rFonts w:eastAsia="Times New Roman" w:cs="Times New Roman"/>
        </w:rPr>
        <w:t xml:space="preserve">is open to all disciplines.  Additionally,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Applicants must be a permanent resident of the region (e.g., have resided for a minimum of twelve (12) months prior to the deadline) of one the following counties: Cabarrus, Cleveland, Gaston, Iredell, Lincoln, Mecklenburg, Rowan, Rutherford</w:t>
      </w:r>
      <w:r w:rsidR="00454E97">
        <w:rPr>
          <w:rFonts w:eastAsia="Times New Roman" w:cs="Times New Roman"/>
        </w:rPr>
        <w:t xml:space="preserve">, </w:t>
      </w:r>
      <w:r w:rsidR="00E85D11">
        <w:rPr>
          <w:rFonts w:eastAsia="Times New Roman" w:cs="Times New Roman"/>
        </w:rPr>
        <w:t xml:space="preserve">Stanly, </w:t>
      </w:r>
      <w:r w:rsidR="00454E97">
        <w:rPr>
          <w:rFonts w:eastAsia="Times New Roman" w:cs="Times New Roman"/>
        </w:rPr>
        <w:t>Union</w:t>
      </w:r>
      <w:r w:rsidRPr="007B292F">
        <w:rPr>
          <w:rFonts w:eastAsia="Times New Roman" w:cs="Times New Roman"/>
        </w:rPr>
        <w:t xml:space="preserve"> or York (SC).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 xml:space="preserve">Applicants must be 18 years of age or older and a US citizen or permanent resident. </w:t>
      </w:r>
    </w:p>
    <w:p w:rsidR="007B292F" w:rsidRPr="007B292F" w:rsidRDefault="0087002E" w:rsidP="007B292F">
      <w:pPr>
        <w:numPr>
          <w:ilvl w:val="0"/>
          <w:numId w:val="1"/>
        </w:numPr>
        <w:ind w:left="450" w:right="450"/>
        <w:rPr>
          <w:rFonts w:eastAsia="Times New Roman" w:cs="Times New Roman"/>
        </w:rPr>
      </w:pPr>
      <w:r>
        <w:rPr>
          <w:rFonts w:eastAsia="Times New Roman" w:cs="Times New Roman"/>
        </w:rPr>
        <w:t>A</w:t>
      </w:r>
      <w:r w:rsidRPr="007B292F">
        <w:rPr>
          <w:rFonts w:eastAsia="Times New Roman" w:cs="Times New Roman"/>
        </w:rPr>
        <w:t xml:space="preserve">pplicants </w:t>
      </w:r>
      <w:r w:rsidR="007B292F" w:rsidRPr="007B292F">
        <w:rPr>
          <w:rFonts w:eastAsia="Times New Roman" w:cs="Times New Roman"/>
        </w:rPr>
        <w:t xml:space="preserve">and recipients may not enroll in, or be currently enrolled in, an undergraduate or graduate degree-granting program during the time their funded project is in progress. </w:t>
      </w:r>
    </w:p>
    <w:p w:rsidR="007B292F" w:rsidRDefault="007B292F" w:rsidP="007B292F">
      <w:pPr>
        <w:rPr>
          <w:rFonts w:eastAsia="Times New Roman" w:cs="Times New Roman"/>
          <w:i/>
          <w:iCs/>
        </w:rPr>
      </w:pPr>
    </w:p>
    <w:p w:rsidR="007B292F" w:rsidRPr="00B6003A" w:rsidRDefault="007B292F" w:rsidP="007B292F">
      <w:pPr>
        <w:rPr>
          <w:rFonts w:eastAsia="Times New Roman" w:cs="Times New Roman"/>
        </w:rPr>
      </w:pPr>
      <w:r w:rsidRPr="007B292F">
        <w:rPr>
          <w:rFonts w:eastAsia="Times New Roman" w:cs="Times New Roman"/>
          <w:i/>
          <w:iCs/>
        </w:rPr>
        <w:t>Please note:</w:t>
      </w:r>
      <w:r w:rsidRPr="007B292F">
        <w:rPr>
          <w:rFonts w:eastAsia="Times New Roman" w:cs="Times New Roman"/>
        </w:rPr>
        <w:t xml:space="preserve"> Artists on the staff of one of the participating arts councils OR artists who received a </w:t>
      </w:r>
      <w:r w:rsidRPr="00B6003A">
        <w:rPr>
          <w:rFonts w:eastAsia="Times New Roman" w:cs="Times New Roman"/>
        </w:rPr>
        <w:t xml:space="preserve">Regional Artist Project Grant within the last </w:t>
      </w:r>
      <w:r w:rsidR="0087002E" w:rsidRPr="00B6003A">
        <w:rPr>
          <w:rFonts w:eastAsia="Times New Roman" w:cs="Times New Roman"/>
        </w:rPr>
        <w:t xml:space="preserve">2 </w:t>
      </w:r>
      <w:r w:rsidRPr="00B6003A">
        <w:rPr>
          <w:rFonts w:eastAsia="Times New Roman" w:cs="Times New Roman"/>
        </w:rPr>
        <w:t>calendar years (</w:t>
      </w:r>
      <w:r w:rsidR="0087002E" w:rsidRPr="00B6003A">
        <w:rPr>
          <w:rFonts w:eastAsia="Times New Roman" w:cs="Times New Roman"/>
        </w:rPr>
        <w:t>Projects that took place on or after January 201</w:t>
      </w:r>
      <w:r w:rsidR="00526562">
        <w:rPr>
          <w:rFonts w:eastAsia="Times New Roman" w:cs="Times New Roman"/>
        </w:rPr>
        <w:t>8</w:t>
      </w:r>
      <w:r w:rsidRPr="00B6003A">
        <w:rPr>
          <w:rFonts w:eastAsia="Times New Roman" w:cs="Times New Roman"/>
        </w:rPr>
        <w:t xml:space="preserve">) are </w:t>
      </w:r>
      <w:r w:rsidRPr="00B6003A">
        <w:rPr>
          <w:rFonts w:eastAsia="Times New Roman" w:cs="Times New Roman"/>
          <w:u w:val="single"/>
        </w:rPr>
        <w:t>not</w:t>
      </w:r>
      <w:r w:rsidRPr="00B6003A">
        <w:rPr>
          <w:rFonts w:eastAsia="Times New Roman" w:cs="Times New Roman"/>
        </w:rPr>
        <w:t xml:space="preserve"> eligible to apply.</w:t>
      </w:r>
    </w:p>
    <w:p w:rsidR="007B292F" w:rsidRPr="00B6003A" w:rsidRDefault="007B292F" w:rsidP="007B292F">
      <w:pPr>
        <w:rPr>
          <w:rFonts w:eastAsia="Times New Roman" w:cs="Times New Roman"/>
          <w:b/>
          <w:bCs/>
          <w:color w:val="BE151B"/>
        </w:rPr>
      </w:pPr>
    </w:p>
    <w:p w:rsidR="007B292F" w:rsidRDefault="007B292F" w:rsidP="007B292F">
      <w:pPr>
        <w:rPr>
          <w:rFonts w:eastAsia="Times New Roman" w:cs="Times New Roman"/>
        </w:rPr>
      </w:pPr>
      <w:r w:rsidRPr="00B6003A">
        <w:rPr>
          <w:rFonts w:eastAsia="Times New Roman" w:cs="Times New Roman"/>
          <w:b/>
          <w:bCs/>
          <w:color w:val="BE151B"/>
        </w:rPr>
        <w:t>Funding Partners:</w:t>
      </w:r>
      <w:r w:rsidRPr="00B6003A">
        <w:rPr>
          <w:rFonts w:eastAsia="Times New Roman" w:cs="Times New Roman"/>
        </w:rPr>
        <w:t xml:space="preserve"> The program is administered by the Arts &amp; Science Council, Charlotte-Mecklenburg, Inc., in partnership with the arts councils in Cabarrus, Cleveland, Gaston, Iredell, Lincoln, Rowan, Rutherford, </w:t>
      </w:r>
      <w:r w:rsidR="00890EAD" w:rsidRPr="00B6003A">
        <w:rPr>
          <w:rFonts w:eastAsia="Times New Roman" w:cs="Times New Roman"/>
        </w:rPr>
        <w:t xml:space="preserve">Stanly, </w:t>
      </w:r>
      <w:r w:rsidR="00E118DD" w:rsidRPr="00B6003A">
        <w:rPr>
          <w:rFonts w:eastAsia="Times New Roman" w:cs="Times New Roman"/>
        </w:rPr>
        <w:t xml:space="preserve">Union </w:t>
      </w:r>
      <w:r w:rsidRPr="00B6003A">
        <w:rPr>
          <w:rFonts w:eastAsia="Times New Roman" w:cs="Times New Roman"/>
        </w:rPr>
        <w:t xml:space="preserve">and York (SC) counties.  The program is supported by the North Carolina Arts Council, a division of the Department of Cultural Resources; the Blumenthal Endowment; and the participating arts councils.  Please contact the </w:t>
      </w:r>
      <w:hyperlink r:id="rId7" w:history="1">
        <w:r w:rsidRPr="00650F82">
          <w:rPr>
            <w:rStyle w:val="Hyperlink"/>
            <w:rFonts w:eastAsia="Times New Roman" w:cs="Times New Roman"/>
          </w:rPr>
          <w:t>Arts Council representative</w:t>
        </w:r>
      </w:hyperlink>
      <w:r w:rsidRPr="00B6003A">
        <w:rPr>
          <w:rFonts w:eastAsia="Times New Roman" w:cs="Times New Roman"/>
        </w:rPr>
        <w:t xml:space="preserve"> in your county</w:t>
      </w:r>
      <w:r w:rsidRPr="007B292F">
        <w:rPr>
          <w:rFonts w:eastAsia="Times New Roman" w:cs="Times New Roman"/>
        </w:rPr>
        <w:t xml:space="preserve"> with questions about the program.</w:t>
      </w:r>
    </w:p>
    <w:p w:rsidR="007B292F" w:rsidRPr="007B292F" w:rsidRDefault="007B292F" w:rsidP="007B292F">
      <w:pPr>
        <w:rPr>
          <w:rFonts w:eastAsia="Times New Roman" w:cs="Times New Roman"/>
        </w:rPr>
      </w:pPr>
    </w:p>
    <w:p w:rsidR="007B292F" w:rsidRDefault="007B292F" w:rsidP="007B292F">
      <w:pPr>
        <w:rPr>
          <w:rFonts w:eastAsia="Times New Roman" w:cs="Times New Roman"/>
        </w:rPr>
      </w:pPr>
      <w:r w:rsidRPr="007B292F">
        <w:rPr>
          <w:rFonts w:eastAsia="Times New Roman" w:cs="Times New Roman"/>
          <w:b/>
          <w:bCs/>
          <w:color w:val="BE151B"/>
        </w:rPr>
        <w:t>Maximum Grant Amount:</w:t>
      </w:r>
      <w:r w:rsidRPr="007B292F">
        <w:rPr>
          <w:rFonts w:eastAsia="Times New Roman" w:cs="Times New Roman"/>
          <w:b/>
          <w:bCs/>
        </w:rPr>
        <w:t xml:space="preserve"> </w:t>
      </w:r>
      <w:r w:rsidR="005E6741">
        <w:rPr>
          <w:rFonts w:eastAsia="Times New Roman" w:cs="Times New Roman"/>
        </w:rPr>
        <w:t xml:space="preserve"> Artists may ask for a maximum of $2,000.  Only one application per individual will be accepted annually.</w:t>
      </w:r>
    </w:p>
    <w:p w:rsidR="008C32BB" w:rsidRPr="007B292F" w:rsidRDefault="008C32BB" w:rsidP="007B292F">
      <w:pPr>
        <w:rPr>
          <w:rFonts w:eastAsia="Times New Roman" w:cs="Times New Roman"/>
        </w:rPr>
      </w:pPr>
    </w:p>
    <w:p w:rsidR="007B292F" w:rsidRDefault="007B292F" w:rsidP="007B292F">
      <w:pPr>
        <w:rPr>
          <w:rFonts w:eastAsia="Times New Roman" w:cs="Times New Roman"/>
          <w:b/>
          <w:bCs/>
          <w:color w:val="BE151B"/>
        </w:rPr>
      </w:pPr>
      <w:r w:rsidRPr="007B292F">
        <w:rPr>
          <w:rFonts w:eastAsia="Times New Roman" w:cs="Times New Roman"/>
          <w:b/>
          <w:bCs/>
          <w:color w:val="BE151B"/>
        </w:rPr>
        <w:t>Match Requirement:</w:t>
      </w:r>
      <w:r w:rsidRPr="007B292F">
        <w:rPr>
          <w:rFonts w:eastAsia="Times New Roman" w:cs="Times New Roman"/>
          <w:b/>
          <w:bCs/>
        </w:rPr>
        <w:t xml:space="preserve"> </w:t>
      </w:r>
      <w:r w:rsidR="00557694">
        <w:rPr>
          <w:rFonts w:eastAsia="Times New Roman" w:cs="Times New Roman"/>
        </w:rPr>
        <w:t xml:space="preserve"> </w:t>
      </w:r>
      <w:r w:rsidR="00F6573D">
        <w:rPr>
          <w:rFonts w:eastAsia="Times New Roman" w:cs="Times New Roman"/>
        </w:rPr>
        <w:t xml:space="preserve">Matching funds are </w:t>
      </w:r>
      <w:r w:rsidR="00E359BD">
        <w:rPr>
          <w:rFonts w:eastAsia="Times New Roman" w:cs="Times New Roman"/>
        </w:rPr>
        <w:t>not required.  However, if the cost of the</w:t>
      </w:r>
      <w:r w:rsidR="00F6573D">
        <w:rPr>
          <w:rFonts w:eastAsia="Times New Roman" w:cs="Times New Roman"/>
        </w:rPr>
        <w:t xml:space="preserve"> </w:t>
      </w:r>
      <w:r w:rsidR="00E359BD">
        <w:rPr>
          <w:rFonts w:eastAsia="Times New Roman" w:cs="Times New Roman"/>
        </w:rPr>
        <w:t>request exceeds the maximum grant amount, the applicant must show additional funding source(s).</w:t>
      </w:r>
    </w:p>
    <w:p w:rsidR="008C32BB" w:rsidRDefault="008C32BB" w:rsidP="007B292F">
      <w:pPr>
        <w:rPr>
          <w:rFonts w:eastAsia="Times New Roman" w:cs="Times New Roman"/>
          <w:b/>
          <w:bCs/>
          <w:color w:val="BE151B"/>
        </w:rPr>
      </w:pPr>
    </w:p>
    <w:p w:rsidR="007B292F" w:rsidRPr="00B6003A" w:rsidRDefault="007B292F" w:rsidP="007B292F">
      <w:pPr>
        <w:rPr>
          <w:rFonts w:eastAsia="Times New Roman" w:cs="Times New Roman"/>
        </w:rPr>
      </w:pPr>
      <w:r w:rsidRPr="00B6003A">
        <w:rPr>
          <w:rFonts w:eastAsia="Times New Roman" w:cs="Times New Roman"/>
          <w:b/>
          <w:bCs/>
          <w:color w:val="BE151B"/>
        </w:rPr>
        <w:t>Application Deadline:</w:t>
      </w:r>
      <w:r w:rsidRPr="00B6003A">
        <w:rPr>
          <w:rFonts w:eastAsia="Times New Roman" w:cs="Times New Roman"/>
          <w:color w:val="BE151B"/>
        </w:rPr>
        <w:t xml:space="preserve"> </w:t>
      </w:r>
      <w:r w:rsidRPr="00B6003A">
        <w:rPr>
          <w:rFonts w:eastAsia="Times New Roman" w:cs="Times New Roman"/>
        </w:rPr>
        <w:t xml:space="preserve">All applications and work samples must be submitted no later than </w:t>
      </w:r>
      <w:r w:rsidRPr="00B6003A">
        <w:rPr>
          <w:rFonts w:eastAsia="Times New Roman" w:cs="Times New Roman"/>
          <w:b/>
          <w:bCs/>
          <w:color w:val="BE151B"/>
        </w:rPr>
        <w:t xml:space="preserve">12:00 NOON on </w:t>
      </w:r>
      <w:r w:rsidR="00526562">
        <w:rPr>
          <w:rFonts w:eastAsia="Times New Roman" w:cs="Times New Roman"/>
          <w:b/>
          <w:bCs/>
          <w:color w:val="BE151B"/>
        </w:rPr>
        <w:t>Tuesday, October 1</w:t>
      </w:r>
      <w:r w:rsidR="005F2992" w:rsidRPr="00B6003A">
        <w:rPr>
          <w:rFonts w:eastAsia="Times New Roman" w:cs="Times New Roman"/>
          <w:b/>
          <w:bCs/>
          <w:color w:val="BE151B"/>
        </w:rPr>
        <w:t>, 201</w:t>
      </w:r>
      <w:r w:rsidR="00526562">
        <w:rPr>
          <w:rFonts w:eastAsia="Times New Roman" w:cs="Times New Roman"/>
          <w:b/>
          <w:bCs/>
          <w:color w:val="BE151B"/>
        </w:rPr>
        <w:t>9</w:t>
      </w:r>
      <w:r w:rsidRPr="00B6003A">
        <w:rPr>
          <w:rFonts w:eastAsia="Times New Roman" w:cs="Times New Roman"/>
        </w:rPr>
        <w:t>.</w:t>
      </w:r>
      <w:r w:rsidR="00E359BD" w:rsidRPr="00B6003A">
        <w:rPr>
          <w:rFonts w:eastAsia="Times New Roman" w:cs="Times New Roman"/>
        </w:rPr>
        <w:t xml:space="preserve"> </w:t>
      </w:r>
      <w:r w:rsidRPr="00B6003A">
        <w:rPr>
          <w:rFonts w:eastAsia="Times New Roman" w:cs="Times New Roman"/>
        </w:rPr>
        <w:t xml:space="preserve"> Unfortunately, applications received after this deadline cannot be accepted. All applicants must apply through the online application system.</w:t>
      </w:r>
    </w:p>
    <w:p w:rsidR="007B292F" w:rsidRPr="00B6003A" w:rsidRDefault="007B292F" w:rsidP="007B292F">
      <w:pPr>
        <w:rPr>
          <w:rFonts w:eastAsia="Times New Roman" w:cs="Times New Roman"/>
          <w:b/>
          <w:bCs/>
          <w:color w:val="BE151B"/>
        </w:rPr>
      </w:pPr>
    </w:p>
    <w:p w:rsidR="007B292F" w:rsidRPr="00B6003A" w:rsidRDefault="00AF735B" w:rsidP="007B292F">
      <w:pPr>
        <w:rPr>
          <w:rFonts w:eastAsia="Times New Roman" w:cs="Times New Roman"/>
        </w:rPr>
      </w:pPr>
      <w:r w:rsidRPr="00B6003A">
        <w:rPr>
          <w:rFonts w:eastAsia="Times New Roman" w:cs="Times New Roman"/>
          <w:b/>
          <w:bCs/>
          <w:color w:val="BE151B"/>
        </w:rPr>
        <w:t>N</w:t>
      </w:r>
      <w:r w:rsidR="007B292F" w:rsidRPr="00B6003A">
        <w:rPr>
          <w:rFonts w:eastAsia="Times New Roman" w:cs="Times New Roman"/>
          <w:b/>
          <w:bCs/>
          <w:color w:val="BE151B"/>
        </w:rPr>
        <w:t>otification:</w:t>
      </w:r>
      <w:r w:rsidR="007B292F" w:rsidRPr="00B6003A">
        <w:rPr>
          <w:rFonts w:eastAsia="Times New Roman" w:cs="Times New Roman"/>
          <w:b/>
          <w:bCs/>
        </w:rPr>
        <w:t xml:space="preserve"> </w:t>
      </w:r>
      <w:r w:rsidRPr="00B6003A">
        <w:rPr>
          <w:rFonts w:eastAsia="Times New Roman" w:cs="Times New Roman"/>
          <w:bCs/>
        </w:rPr>
        <w:t>Electronically on December 1, 201</w:t>
      </w:r>
      <w:r w:rsidR="00526562">
        <w:rPr>
          <w:rFonts w:eastAsia="Times New Roman" w:cs="Times New Roman"/>
          <w:bCs/>
        </w:rPr>
        <w:t>9</w:t>
      </w:r>
      <w:r w:rsidRPr="00B6003A">
        <w:rPr>
          <w:rFonts w:eastAsia="Times New Roman" w:cs="Times New Roman"/>
          <w:bCs/>
        </w:rPr>
        <w:t>.</w:t>
      </w:r>
    </w:p>
    <w:p w:rsidR="007B292F" w:rsidRPr="00B6003A" w:rsidRDefault="007B292F" w:rsidP="007B292F">
      <w:pPr>
        <w:rPr>
          <w:rFonts w:eastAsia="Times New Roman" w:cs="Times New Roman"/>
          <w:b/>
          <w:bCs/>
          <w:color w:val="BE151B"/>
        </w:rPr>
      </w:pPr>
    </w:p>
    <w:p w:rsidR="007B292F" w:rsidRPr="007B292F" w:rsidRDefault="007B292F" w:rsidP="007B292F">
      <w:pPr>
        <w:rPr>
          <w:rFonts w:eastAsia="Times New Roman" w:cs="Times New Roman"/>
        </w:rPr>
      </w:pPr>
      <w:r w:rsidRPr="00B6003A">
        <w:rPr>
          <w:rFonts w:eastAsia="Times New Roman" w:cs="Times New Roman"/>
          <w:b/>
          <w:bCs/>
          <w:color w:val="BE151B"/>
        </w:rPr>
        <w:t>Support Period:</w:t>
      </w:r>
      <w:r w:rsidRPr="00B6003A">
        <w:rPr>
          <w:rFonts w:eastAsia="Times New Roman" w:cs="Times New Roman"/>
          <w:b/>
          <w:bCs/>
        </w:rPr>
        <w:t xml:space="preserve"> </w:t>
      </w:r>
      <w:r w:rsidRPr="00B6003A">
        <w:rPr>
          <w:rFonts w:eastAsia="Times New Roman" w:cs="Times New Roman"/>
        </w:rPr>
        <w:t xml:space="preserve">Funded projects must take place between January 1, </w:t>
      </w:r>
      <w:r w:rsidR="00526562">
        <w:rPr>
          <w:rFonts w:eastAsia="Times New Roman" w:cs="Times New Roman"/>
        </w:rPr>
        <w:t>2020</w:t>
      </w:r>
      <w:r w:rsidR="00F6573D" w:rsidRPr="00B6003A">
        <w:rPr>
          <w:rFonts w:eastAsia="Times New Roman" w:cs="Times New Roman"/>
        </w:rPr>
        <w:t xml:space="preserve"> </w:t>
      </w:r>
      <w:r w:rsidRPr="00B6003A">
        <w:rPr>
          <w:rFonts w:eastAsia="Times New Roman" w:cs="Times New Roman"/>
        </w:rPr>
        <w:t xml:space="preserve">and December 31, </w:t>
      </w:r>
      <w:r w:rsidR="00526562">
        <w:rPr>
          <w:rFonts w:eastAsia="Times New Roman" w:cs="Times New Roman"/>
        </w:rPr>
        <w:t>2021</w:t>
      </w:r>
      <w:r w:rsidRPr="00B6003A">
        <w:rPr>
          <w:rFonts w:eastAsia="Times New Roman" w:cs="Times New Roman"/>
        </w:rPr>
        <w:t>.</w:t>
      </w:r>
      <w:r w:rsidR="00CF0839" w:rsidRPr="00B6003A">
        <w:rPr>
          <w:rFonts w:eastAsia="Times New Roman" w:cs="Times New Roman"/>
        </w:rPr>
        <w:t xml:space="preserve">  The grant funds cannot be spent prior to this period.</w:t>
      </w:r>
    </w:p>
    <w:p w:rsidR="004C40A7" w:rsidRDefault="004C40A7" w:rsidP="007B292F">
      <w:pPr>
        <w:rPr>
          <w:rFonts w:eastAsia="Times New Roman" w:cs="Times New Roman"/>
          <w:b/>
          <w:bCs/>
          <w:color w:val="BE151B"/>
        </w:rPr>
      </w:pPr>
    </w:p>
    <w:p w:rsidR="007B292F" w:rsidRDefault="007B292F" w:rsidP="007B292F">
      <w:pPr>
        <w:rPr>
          <w:rFonts w:eastAsia="Times New Roman" w:cs="Times New Roman"/>
          <w:b/>
          <w:bCs/>
          <w:color w:val="BE151B"/>
        </w:rPr>
      </w:pPr>
      <w:r w:rsidRPr="007B292F">
        <w:rPr>
          <w:rFonts w:eastAsia="Times New Roman" w:cs="Times New Roman"/>
          <w:b/>
          <w:bCs/>
          <w:color w:val="BE151B"/>
        </w:rPr>
        <w:t>Artist Resources: </w:t>
      </w:r>
    </w:p>
    <w:p w:rsidR="007B292F" w:rsidRPr="007B292F" w:rsidRDefault="007B292F" w:rsidP="00EC4249">
      <w:pPr>
        <w:rPr>
          <w:rFonts w:eastAsia="Times New Roman" w:cs="Times New Roman"/>
        </w:rPr>
      </w:pPr>
      <w:r w:rsidRPr="007B292F">
        <w:rPr>
          <w:rFonts w:eastAsia="Times New Roman" w:cs="Times New Roman"/>
        </w:rPr>
        <w:br/>
      </w:r>
      <w:hyperlink r:id="rId8" w:tgtFrame="_blank" w:history="1">
        <w:r w:rsidRPr="007B292F">
          <w:rPr>
            <w:rFonts w:eastAsia="Times New Roman" w:cs="Times New Roman"/>
            <w:color w:val="BE151B"/>
            <w:u w:val="single"/>
          </w:rPr>
          <w:t>How to Photograph Your Artwork</w:t>
        </w:r>
      </w:hyperlink>
      <w:r w:rsidRPr="007B292F">
        <w:rPr>
          <w:rFonts w:eastAsia="Times New Roman" w:cs="Times New Roman"/>
        </w:rPr>
        <w:t> - link to You Tube video</w:t>
      </w:r>
    </w:p>
    <w:p w:rsidR="007B292F" w:rsidRDefault="007B292F" w:rsidP="007B292F">
      <w:pPr>
        <w:rPr>
          <w:rFonts w:eastAsia="Times New Roman" w:cs="Times New Roman"/>
          <w:b/>
          <w:bCs/>
          <w:color w:val="BE151B"/>
        </w:rPr>
      </w:pPr>
    </w:p>
    <w:p w:rsidR="00590D8C" w:rsidRPr="007B292F" w:rsidRDefault="007B292F" w:rsidP="00590D8C">
      <w:pPr>
        <w:rPr>
          <w:rFonts w:eastAsia="Times New Roman" w:cs="Times New Roman"/>
        </w:rPr>
      </w:pPr>
      <w:r w:rsidRPr="007B292F">
        <w:rPr>
          <w:rFonts w:eastAsia="Times New Roman" w:cs="Times New Roman"/>
          <w:b/>
          <w:bCs/>
          <w:color w:val="BE151B"/>
        </w:rPr>
        <w:t xml:space="preserve">How to Apply: </w:t>
      </w:r>
      <w:r w:rsidR="00590D8C" w:rsidRPr="007B292F">
        <w:rPr>
          <w:rFonts w:eastAsia="Times New Roman" w:cs="Times New Roman"/>
        </w:rPr>
        <w:t>All applicants are required to apply through our online application system.</w:t>
      </w:r>
    </w:p>
    <w:p w:rsidR="007B292F" w:rsidRDefault="007B292F" w:rsidP="007B292F">
      <w:pPr>
        <w:rPr>
          <w:rFonts w:eastAsia="Times New Roman" w:cs="Times New Roman"/>
          <w:b/>
          <w:bCs/>
          <w:color w:val="BE151B"/>
        </w:rPr>
      </w:pPr>
    </w:p>
    <w:p w:rsidR="00AF735B" w:rsidRPr="004B4EC1" w:rsidRDefault="00AF735B" w:rsidP="00590D8C">
      <w:pPr>
        <w:ind w:left="720"/>
        <w:rPr>
          <w:b/>
        </w:rPr>
      </w:pPr>
      <w:r w:rsidRPr="004B4EC1">
        <w:rPr>
          <w:b/>
        </w:rPr>
        <w:t xml:space="preserve">Mecklenburg County Artists: </w:t>
      </w:r>
      <w:hyperlink r:id="rId9"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begin a new application</w:t>
      </w:r>
      <w:r w:rsidRPr="004B4EC1">
        <w:rPr>
          <w:rFonts w:eastAsia="Times New Roman" w:cs="Times New Roman"/>
        </w:rPr>
        <w:t>.</w:t>
      </w:r>
      <w:r w:rsidR="007B292F" w:rsidRPr="004B4EC1">
        <w:rPr>
          <w:rFonts w:eastAsia="Times New Roman" w:cs="Times New Roman"/>
        </w:rPr>
        <w:br/>
      </w:r>
      <w:r w:rsidRPr="004B4EC1">
        <w:rPr>
          <w:b/>
        </w:rPr>
        <w:t>Non-Mecklenburg County Artists</w:t>
      </w:r>
      <w:r w:rsidRPr="00650F82">
        <w:rPr>
          <w:b/>
        </w:rPr>
        <w:t>:</w:t>
      </w:r>
      <w:r w:rsidR="00650F82" w:rsidRPr="00650F82">
        <w:rPr>
          <w:rFonts w:cs="Arial"/>
          <w:color w:val="333333"/>
          <w:shd w:val="clear" w:color="auto" w:fill="FFFFFF"/>
        </w:rPr>
        <w:t xml:space="preserve"> </w:t>
      </w:r>
      <w:r w:rsidR="00650F82" w:rsidRPr="00650F82">
        <w:rPr>
          <w:rFonts w:cs="Arial"/>
          <w:color w:val="333333"/>
          <w:shd w:val="clear" w:color="auto" w:fill="FFFFFF"/>
        </w:rPr>
        <w:t> </w:t>
      </w:r>
      <w:hyperlink r:id="rId10" w:tgtFrame="_blank" w:history="1">
        <w:r w:rsidR="00650F82" w:rsidRPr="00650F82">
          <w:rPr>
            <w:rStyle w:val="Hyperlink"/>
            <w:rFonts w:cs="Arial"/>
            <w:bCs/>
            <w:shd w:val="clear" w:color="auto" w:fill="FFFFFF"/>
          </w:rPr>
          <w:t>Contact your Local Arts Council Representative</w:t>
        </w:r>
        <w:r w:rsidR="00650F82" w:rsidRPr="00650F82">
          <w:rPr>
            <w:rStyle w:val="Hyperlink"/>
            <w:rFonts w:cs="Arial"/>
            <w:shd w:val="clear" w:color="auto" w:fill="FFFFFF"/>
          </w:rPr>
          <w:t> </w:t>
        </w:r>
      </w:hyperlink>
      <w:r w:rsidR="00650F82" w:rsidRPr="00650F82">
        <w:rPr>
          <w:rFonts w:cs="Arial"/>
          <w:color w:val="333333"/>
          <w:shd w:val="clear" w:color="auto" w:fill="FFFFFF"/>
        </w:rPr>
        <w:t>to obtain the application link.</w:t>
      </w:r>
      <w:r w:rsidRPr="004B4EC1">
        <w:rPr>
          <w:b/>
        </w:rPr>
        <w:t xml:space="preserve"> </w:t>
      </w:r>
    </w:p>
    <w:p w:rsidR="00E50E09" w:rsidRDefault="00650F82" w:rsidP="00590D8C">
      <w:pPr>
        <w:ind w:firstLine="720"/>
        <w:rPr>
          <w:rFonts w:eastAsia="Times New Roman" w:cs="Times New Roman"/>
          <w:color w:val="BE151B"/>
        </w:rPr>
      </w:pPr>
      <w:hyperlink r:id="rId11" w:tgtFrame="_blank" w:history="1">
        <w:r w:rsidR="007B292F" w:rsidRPr="004B4EC1">
          <w:rPr>
            <w:rFonts w:eastAsia="Times New Roman" w:cs="Times New Roman"/>
            <w:color w:val="BE151B"/>
            <w:u w:val="single"/>
          </w:rPr>
          <w:t>Click he</w:t>
        </w:r>
        <w:bookmarkStart w:id="0" w:name="_GoBack"/>
        <w:bookmarkEnd w:id="0"/>
        <w:r w:rsidR="007B292F" w:rsidRPr="004B4EC1">
          <w:rPr>
            <w:rFonts w:eastAsia="Times New Roman" w:cs="Times New Roman"/>
            <w:color w:val="BE151B"/>
            <w:u w:val="single"/>
          </w:rPr>
          <w:t>re</w:t>
        </w:r>
      </w:hyperlink>
      <w:r w:rsidR="007B292F" w:rsidRPr="004B4EC1">
        <w:rPr>
          <w:rFonts w:eastAsia="Times New Roman" w:cs="Times New Roman"/>
          <w:color w:val="000000"/>
        </w:rPr>
        <w:t> </w:t>
      </w:r>
      <w:r w:rsidR="007B292F" w:rsidRPr="004B4EC1">
        <w:rPr>
          <w:rFonts w:eastAsia="Times New Roman" w:cs="Times New Roman"/>
        </w:rPr>
        <w:t>to continue a previously started application</w:t>
      </w:r>
      <w:r w:rsidR="007B292F" w:rsidRPr="007B292F">
        <w:rPr>
          <w:rFonts w:eastAsia="Times New Roman" w:cs="Times New Roman"/>
          <w:color w:val="BE151B"/>
        </w:rPr>
        <w:t> </w:t>
      </w:r>
    </w:p>
    <w:p w:rsidR="00130EE6" w:rsidRDefault="00130EE6" w:rsidP="007B292F">
      <w:pPr>
        <w:rPr>
          <w:rFonts w:eastAsia="Times New Roman" w:cs="Times New Roman"/>
          <w:b/>
          <w:bCs/>
          <w:color w:val="BE151B"/>
          <w:u w:val="single"/>
        </w:rPr>
      </w:pPr>
    </w:p>
    <w:p w:rsidR="007B292F" w:rsidRPr="007B292F" w:rsidRDefault="007B292F" w:rsidP="007B292F">
      <w:pPr>
        <w:rPr>
          <w:rFonts w:eastAsia="Times New Roman" w:cs="Times New Roman"/>
        </w:rPr>
      </w:pPr>
      <w:r w:rsidRPr="007B292F">
        <w:rPr>
          <w:rFonts w:eastAsia="Times New Roman" w:cs="Times New Roman"/>
          <w:b/>
          <w:bCs/>
          <w:color w:val="BE151B"/>
          <w:u w:val="single"/>
        </w:rPr>
        <w:lastRenderedPageBreak/>
        <w:t>FREQUENTLY ASKED QUESTIONS</w:t>
      </w:r>
    </w:p>
    <w:p w:rsidR="007B292F" w:rsidRDefault="007B292F" w:rsidP="00002467">
      <w:pPr>
        <w:rPr>
          <w:rFonts w:eastAsia="Times New Roman" w:cs="Times New Roman"/>
          <w:b/>
          <w:bCs/>
          <w:color w:val="000000"/>
        </w:rPr>
      </w:pPr>
    </w:p>
    <w:p w:rsidR="003A6F61" w:rsidRPr="002164CA" w:rsidRDefault="003A6F61" w:rsidP="003A6F61">
      <w:pPr>
        <w:rPr>
          <w:rFonts w:eastAsia="Times New Roman" w:cs="Times New Roman"/>
          <w:b/>
          <w:sz w:val="21"/>
          <w:szCs w:val="21"/>
        </w:rPr>
      </w:pPr>
      <w:r w:rsidRPr="002164CA">
        <w:rPr>
          <w:rFonts w:eastAsia="Times New Roman" w:cs="Arial"/>
          <w:b/>
          <w:bCs/>
          <w:sz w:val="21"/>
          <w:szCs w:val="21"/>
        </w:rPr>
        <w:t>Q: What can grant dollars be used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Regional </w:t>
      </w:r>
      <w:r w:rsidR="00235A92">
        <w:rPr>
          <w:rFonts w:eastAsia="Times New Roman" w:cs="Arial"/>
          <w:sz w:val="21"/>
          <w:szCs w:val="21"/>
        </w:rPr>
        <w:t>Artist Project Grant dollars must</w:t>
      </w:r>
      <w:r w:rsidRPr="002164CA">
        <w:rPr>
          <w:rFonts w:eastAsia="Times New Roman" w:cs="Arial"/>
          <w:sz w:val="21"/>
          <w:szCs w:val="21"/>
        </w:rPr>
        <w:t xml:space="preserve"> be used </w:t>
      </w:r>
      <w:r w:rsidR="00235A92">
        <w:rPr>
          <w:rFonts w:eastAsia="Times New Roman" w:cs="Arial"/>
          <w:sz w:val="21"/>
          <w:szCs w:val="21"/>
        </w:rPr>
        <w:t xml:space="preserve">to support a single purpose. In most cases, this means support </w:t>
      </w:r>
      <w:r w:rsidRPr="002164CA">
        <w:rPr>
          <w:rFonts w:eastAsia="Times New Roman" w:cs="Arial"/>
          <w:sz w:val="21"/>
          <w:szCs w:val="21"/>
        </w:rPr>
        <w:t xml:space="preserve">for a single item – workshop or conference fee, taking a master class, purchase or rental of a piece of equipment or supply materials.  </w:t>
      </w:r>
      <w:r w:rsidR="00235A92">
        <w:rPr>
          <w:rFonts w:eastAsia="Times New Roman" w:cs="Arial"/>
          <w:sz w:val="21"/>
          <w:szCs w:val="21"/>
        </w:rPr>
        <w:t xml:space="preserve">In some instances there may be shared or related expenses that are also legitimate. For instance, attendance at a conference AND travel costs to attend; or, a major piece of equipment AND a necessary additional component (a saw AND a blade).  </w:t>
      </w:r>
      <w:r w:rsidRPr="002164CA">
        <w:rPr>
          <w:rFonts w:eastAsia="Times New Roman" w:cs="Arial"/>
          <w:sz w:val="21"/>
          <w:szCs w:val="21"/>
        </w:rPr>
        <w:t xml:space="preserve">If you are unsure if you can use grant funds for a specific expense, please see the ineligible costs below or </w:t>
      </w:r>
      <w:r w:rsidRPr="004B4EC1">
        <w:rPr>
          <w:rFonts w:eastAsia="Times New Roman" w:cs="Arial"/>
          <w:sz w:val="21"/>
          <w:szCs w:val="21"/>
        </w:rPr>
        <w:t xml:space="preserve">contact your </w:t>
      </w:r>
      <w:hyperlink r:id="rId12" w:tgtFrame="_blank" w:history="1">
        <w:r w:rsidRPr="004B4EC1">
          <w:rPr>
            <w:rFonts w:eastAsia="Times New Roman" w:cs="Arial"/>
            <w:color w:val="0000FF"/>
            <w:sz w:val="21"/>
            <w:szCs w:val="21"/>
            <w:u w:val="single"/>
          </w:rPr>
          <w:t>local arts council</w:t>
        </w:r>
      </w:hyperlink>
      <w:r w:rsidRPr="004B4EC1">
        <w:rPr>
          <w:rFonts w:eastAsia="Times New Roman" w:cs="Arial"/>
          <w:sz w:val="21"/>
          <w:szCs w:val="21"/>
        </w:rPr>
        <w:t>.  Applicants are required to attach support for the request</w:t>
      </w:r>
      <w:r w:rsidRPr="002164CA">
        <w:rPr>
          <w:rFonts w:eastAsia="Times New Roman" w:cs="Arial"/>
          <w:sz w:val="21"/>
          <w:szCs w:val="21"/>
        </w:rPr>
        <w:t xml:space="preserve"> and request amount.  For example, a write-up and pricing of conference fee, a draft invoice, or an online price quote, etc. </w:t>
      </w:r>
    </w:p>
    <w:p w:rsidR="003A6F61" w:rsidRPr="002164CA" w:rsidRDefault="00650F82" w:rsidP="003A6F61">
      <w:pPr>
        <w:rPr>
          <w:rFonts w:eastAsia="Times New Roman" w:cs="Arial"/>
          <w:sz w:val="21"/>
          <w:szCs w:val="21"/>
        </w:rPr>
      </w:pPr>
      <w:r>
        <w:rPr>
          <w:rFonts w:eastAsia="Times New Roman" w:cs="Arial"/>
          <w:sz w:val="21"/>
          <w:szCs w:val="21"/>
        </w:rPr>
        <w:pict>
          <v:rect id="_x0000_i1025"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much can I request?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maximum request is $2,000.  If granted, the award will be for the full amount requested; no partial grants will be awarded with this program.</w:t>
      </w:r>
    </w:p>
    <w:p w:rsidR="003A6F61" w:rsidRPr="002164CA" w:rsidRDefault="00650F82" w:rsidP="003A6F61">
      <w:pPr>
        <w:rPr>
          <w:rFonts w:eastAsia="Times New Roman" w:cs="Arial"/>
          <w:sz w:val="21"/>
          <w:szCs w:val="21"/>
        </w:rPr>
      </w:pPr>
      <w:r>
        <w:rPr>
          <w:rFonts w:eastAsia="Times New Roman" w:cs="Arial"/>
          <w:sz w:val="21"/>
          <w:szCs w:val="21"/>
        </w:rPr>
        <w:pict>
          <v:rect id="_x0000_i1026"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required to match the grant?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Although matching funds are not required of Regional Artist Project Grant applicants, if the cost of the request exceeds the maximum grant amount, the applicant must show additional funding source(s).</w:t>
      </w:r>
    </w:p>
    <w:p w:rsidR="003A6F61" w:rsidRPr="002164CA" w:rsidRDefault="00650F82" w:rsidP="003A6F61">
      <w:pPr>
        <w:rPr>
          <w:rFonts w:eastAsia="Times New Roman" w:cs="Arial"/>
          <w:sz w:val="21"/>
          <w:szCs w:val="21"/>
        </w:rPr>
      </w:pPr>
      <w:r>
        <w:rPr>
          <w:rFonts w:eastAsia="Times New Roman" w:cs="Arial"/>
          <w:sz w:val="21"/>
          <w:szCs w:val="21"/>
        </w:rPr>
        <w:pict>
          <v:rect id="_x0000_i1027"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an emerging or established artist?</w:t>
      </w:r>
      <w:r w:rsidRPr="002164CA">
        <w:rPr>
          <w:rFonts w:eastAsia="Times New Roman" w:cs="Arial"/>
          <w:sz w:val="21"/>
          <w:szCs w:val="21"/>
        </w:rPr>
        <w:t xml:space="preserve"> </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This is up to the applicant to determine. In general, an emerging artist is defined as an individual who has fewer than ten years of experience and is in the early stages of their career or is changing disciplines.  An established artist is defined as an individual who has more than ten years of experience and is at a mature stage of their career, with an extensive body of work and a history of public exhibition, etc. Applicants may be either emerging or established artists, but in either case must have a record of artistic achievement appropriate to the stage of their career. </w:t>
      </w:r>
    </w:p>
    <w:p w:rsidR="003A6F61" w:rsidRPr="002164CA" w:rsidRDefault="00650F82" w:rsidP="003A6F61">
      <w:pPr>
        <w:rPr>
          <w:rFonts w:eastAsia="Times New Roman" w:cs="Arial"/>
          <w:sz w:val="21"/>
          <w:szCs w:val="21"/>
        </w:rPr>
      </w:pPr>
      <w:r>
        <w:rPr>
          <w:rFonts w:eastAsia="Times New Roman" w:cs="Arial"/>
          <w:sz w:val="21"/>
          <w:szCs w:val="21"/>
        </w:rPr>
        <w:pict>
          <v:rect id="_x0000_i1028"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will my application be reviewed?</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 panel of professional artists, each selected as a recognized authority in their art form, will review all applications.  Examples of past judges include professional artists (including previous grant recipients), college and university professors, gallery owners, professional dancers, award-winning writers, theatre managers/directors, museum curators, etc.</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Panelists review applications based on artistic and project merit based on the following criteria: </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overall artistic excellence (based on individual artistic level).</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a commitment to pursing or maintaining a career as a practicing artist.</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contributes to the individual’s/group’s artistic growth.</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is feasible and the request is realistic.</w:t>
      </w:r>
    </w:p>
    <w:p w:rsidR="003A6F61" w:rsidRPr="002164CA" w:rsidRDefault="00650F82" w:rsidP="003A6F61">
      <w:pPr>
        <w:rPr>
          <w:rFonts w:eastAsia="Times New Roman" w:cs="Arial"/>
          <w:sz w:val="21"/>
          <w:szCs w:val="21"/>
        </w:rPr>
      </w:pPr>
      <w:r>
        <w:rPr>
          <w:rFonts w:eastAsia="Times New Roman" w:cs="Arial"/>
          <w:sz w:val="21"/>
          <w:szCs w:val="21"/>
        </w:rPr>
        <w:pict>
          <v:rect id="_x0000_i1029"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What types of projects have been funded in the past?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In the past, artists have been awarded grants for the following types of projects:</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work with master artists in their field</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 xml:space="preserve">To purchase equipment (laptop, art supplies, etc.) </w:t>
      </w:r>
    </w:p>
    <w:p w:rsidR="003A6F61" w:rsidRPr="006F1F9D"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pay for conference or workshop fees</w:t>
      </w:r>
    </w:p>
    <w:p w:rsidR="006F1F9D" w:rsidRPr="002164CA" w:rsidRDefault="006F1F9D" w:rsidP="003A6F61">
      <w:pPr>
        <w:numPr>
          <w:ilvl w:val="0"/>
          <w:numId w:val="8"/>
        </w:numPr>
        <w:ind w:left="450" w:firstLine="0"/>
        <w:rPr>
          <w:rFonts w:eastAsia="Times New Roman" w:cs="Times New Roman"/>
          <w:sz w:val="21"/>
          <w:szCs w:val="21"/>
        </w:rPr>
      </w:pPr>
      <w:r>
        <w:rPr>
          <w:rFonts w:eastAsia="Times New Roman" w:cs="Arial"/>
          <w:sz w:val="21"/>
          <w:szCs w:val="21"/>
        </w:rPr>
        <w:t>To rent studio time for the completion of a specific project</w:t>
      </w:r>
    </w:p>
    <w:p w:rsidR="003A6F61" w:rsidRPr="002164CA" w:rsidRDefault="00650F82" w:rsidP="003A6F61">
      <w:pPr>
        <w:rPr>
          <w:rFonts w:eastAsia="Times New Roman" w:cs="Times New Roman"/>
          <w:sz w:val="21"/>
          <w:szCs w:val="21"/>
        </w:rPr>
      </w:pPr>
      <w:r>
        <w:rPr>
          <w:rFonts w:eastAsia="Times New Roman" w:cs="Times New Roman"/>
          <w:sz w:val="21"/>
          <w:szCs w:val="21"/>
        </w:rPr>
        <w:pict>
          <v:rect id="_x0000_i1030"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Is there anything that I am unable to use grant dollars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Regional Artist Project Grant Program will not support:</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Projects that have already taken place.</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Tuition to assist artists in obtaining an undergraduate or graduate degree.</w:t>
      </w:r>
    </w:p>
    <w:p w:rsidR="003A6F61" w:rsidRPr="002164CA" w:rsidRDefault="003A6F61" w:rsidP="003A6F61">
      <w:pPr>
        <w:numPr>
          <w:ilvl w:val="0"/>
          <w:numId w:val="9"/>
        </w:numPr>
        <w:ind w:hanging="270"/>
        <w:rPr>
          <w:rFonts w:eastAsia="Times New Roman" w:cs="Times New Roman"/>
          <w:sz w:val="21"/>
          <w:szCs w:val="21"/>
        </w:rPr>
      </w:pPr>
      <w:r w:rsidRPr="002164CA">
        <w:rPr>
          <w:rFonts w:eastAsia="Times New Roman" w:cs="Arial"/>
          <w:sz w:val="21"/>
          <w:szCs w:val="21"/>
        </w:rPr>
        <w:t>Projects that do not primarily further your own development as an artist (e.g. teaching, curatorial work, etc.</w:t>
      </w:r>
    </w:p>
    <w:p w:rsidR="003A6F61" w:rsidRPr="00C5026B"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Requests to purchase/rent multiple items</w:t>
      </w:r>
    </w:p>
    <w:p w:rsidR="00C5026B" w:rsidRPr="002164CA" w:rsidRDefault="00C5026B" w:rsidP="003A6F61">
      <w:pPr>
        <w:numPr>
          <w:ilvl w:val="0"/>
          <w:numId w:val="9"/>
        </w:numPr>
        <w:ind w:left="450" w:firstLine="0"/>
        <w:rPr>
          <w:rFonts w:eastAsia="Times New Roman" w:cs="Times New Roman"/>
          <w:sz w:val="21"/>
          <w:szCs w:val="21"/>
        </w:rPr>
      </w:pPr>
      <w:r>
        <w:rPr>
          <w:rFonts w:eastAsia="Times New Roman" w:cs="Arial"/>
          <w:sz w:val="21"/>
          <w:szCs w:val="21"/>
        </w:rPr>
        <w:t>Food/ per diem expenses</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lastRenderedPageBreak/>
        <w:t>Multiple professional development experiences</w:t>
      </w:r>
    </w:p>
    <w:p w:rsidR="003A6F61" w:rsidRPr="002164CA" w:rsidRDefault="00650F82" w:rsidP="003A6F61">
      <w:pPr>
        <w:rPr>
          <w:rFonts w:eastAsia="Times New Roman" w:cs="Arial"/>
          <w:b/>
          <w:bCs/>
          <w:sz w:val="21"/>
          <w:szCs w:val="21"/>
        </w:rPr>
      </w:pPr>
      <w:r>
        <w:rPr>
          <w:rFonts w:eastAsia="Times New Roman" w:cs="Arial"/>
          <w:b/>
          <w:bCs/>
          <w:sz w:val="21"/>
          <w:szCs w:val="21"/>
        </w:rPr>
        <w:pict>
          <v:rect id="_x0000_i1031" style="width:0;height:1.5pt" o:hralign="center" o:hrstd="t" o:hr="t" fillcolor="gray" stroked="f"/>
        </w:pict>
      </w:r>
    </w:p>
    <w:p w:rsidR="00590D8C" w:rsidRDefault="00590D8C" w:rsidP="003A6F61">
      <w:pPr>
        <w:rPr>
          <w:rFonts w:eastAsia="Times New Roman" w:cs="Arial"/>
          <w:b/>
          <w:bCs/>
          <w:sz w:val="21"/>
          <w:szCs w:val="21"/>
        </w:rPr>
      </w:pPr>
    </w:p>
    <w:p w:rsidR="00590D8C" w:rsidRDefault="00590D8C" w:rsidP="003A6F61">
      <w:pPr>
        <w:rPr>
          <w:rFonts w:eastAsia="Times New Roman" w:cs="Arial"/>
          <w:b/>
          <w:bCs/>
          <w:sz w:val="21"/>
          <w:szCs w:val="21"/>
        </w:rPr>
      </w:pPr>
    </w:p>
    <w:p w:rsidR="003A6F61" w:rsidRPr="002164CA" w:rsidRDefault="003A6F61" w:rsidP="003A6F61">
      <w:pPr>
        <w:rPr>
          <w:rFonts w:eastAsia="Times New Roman" w:cs="Arial"/>
          <w:sz w:val="21"/>
          <w:szCs w:val="21"/>
        </w:rPr>
      </w:pPr>
      <w:r w:rsidRPr="002164CA">
        <w:rPr>
          <w:rFonts w:eastAsia="Times New Roman" w:cs="Arial"/>
          <w:b/>
          <w:bCs/>
          <w:sz w:val="21"/>
          <w:szCs w:val="21"/>
        </w:rPr>
        <w:t>Q: What assistance is provided to applicants?</w:t>
      </w:r>
    </w:p>
    <w:p w:rsidR="00A85730" w:rsidRDefault="003A6F61" w:rsidP="003A6F61">
      <w:pPr>
        <w:ind w:left="360"/>
        <w:rPr>
          <w:rFonts w:ascii="Arial" w:hAnsi="Arial" w:cs="Arial"/>
          <w:sz w:val="20"/>
          <w:szCs w:val="20"/>
        </w:rPr>
      </w:pPr>
      <w:r w:rsidRPr="002164CA">
        <w:rPr>
          <w:rFonts w:eastAsia="Times New Roman" w:cs="Arial"/>
          <w:sz w:val="21"/>
          <w:szCs w:val="21"/>
        </w:rPr>
        <w:t xml:space="preserve">A: It is strongly encouraged that you contact the </w:t>
      </w:r>
      <w:hyperlink r:id="rId13" w:tgtFrame="_blank" w:history="1">
        <w:r w:rsidRPr="002164CA">
          <w:rPr>
            <w:rFonts w:eastAsia="Times New Roman" w:cs="Arial"/>
            <w:color w:val="0000FF"/>
            <w:sz w:val="21"/>
            <w:szCs w:val="21"/>
            <w:u w:val="single"/>
          </w:rPr>
          <w:t>Arts Council representative</w:t>
        </w:r>
      </w:hyperlink>
      <w:r w:rsidRPr="002164CA">
        <w:rPr>
          <w:rFonts w:eastAsia="Times New Roman" w:cs="Arial"/>
          <w:sz w:val="21"/>
          <w:szCs w:val="21"/>
        </w:rPr>
        <w:t xml:space="preserve"> in your county as you develop your application. </w:t>
      </w:r>
      <w:r w:rsidR="00055AF8" w:rsidRPr="00055AF8">
        <w:rPr>
          <w:rFonts w:cs="Arial"/>
          <w:sz w:val="21"/>
          <w:szCs w:val="21"/>
        </w:rPr>
        <w:t xml:space="preserve">Those applicants who are interested may email a Draft of their Full Application for review by their local arts council </w:t>
      </w:r>
      <w:r w:rsidR="00055AF8">
        <w:rPr>
          <w:rFonts w:cs="Arial"/>
          <w:sz w:val="21"/>
          <w:szCs w:val="21"/>
        </w:rPr>
        <w:t xml:space="preserve">representative </w:t>
      </w:r>
      <w:proofErr w:type="gramStart"/>
      <w:r w:rsidR="00055AF8" w:rsidRPr="00055AF8">
        <w:rPr>
          <w:rFonts w:cs="Arial"/>
          <w:sz w:val="21"/>
          <w:szCs w:val="21"/>
        </w:rPr>
        <w:t xml:space="preserve">between September </w:t>
      </w:r>
      <w:r w:rsidR="00E646EB">
        <w:rPr>
          <w:rFonts w:cs="Arial"/>
          <w:sz w:val="21"/>
          <w:szCs w:val="21"/>
        </w:rPr>
        <w:t>1</w:t>
      </w:r>
      <w:r w:rsidR="0061684A">
        <w:rPr>
          <w:rFonts w:cs="Arial"/>
          <w:sz w:val="21"/>
          <w:szCs w:val="21"/>
        </w:rPr>
        <w:t>7</w:t>
      </w:r>
      <w:r w:rsidR="00E646EB">
        <w:rPr>
          <w:rFonts w:cs="Arial"/>
          <w:sz w:val="21"/>
          <w:szCs w:val="21"/>
        </w:rPr>
        <w:t>-</w:t>
      </w:r>
      <w:r w:rsidR="00526562">
        <w:rPr>
          <w:rFonts w:cs="Arial"/>
          <w:sz w:val="21"/>
          <w:szCs w:val="21"/>
        </w:rPr>
        <w:t>24</w:t>
      </w:r>
      <w:r w:rsidR="00055AF8" w:rsidRPr="00055AF8">
        <w:rPr>
          <w:rFonts w:cs="Arial"/>
          <w:sz w:val="21"/>
          <w:szCs w:val="21"/>
        </w:rPr>
        <w:t>, 201</w:t>
      </w:r>
      <w:r w:rsidR="00526562">
        <w:rPr>
          <w:rFonts w:cs="Arial"/>
          <w:sz w:val="21"/>
          <w:szCs w:val="21"/>
        </w:rPr>
        <w:t>9</w:t>
      </w:r>
      <w:proofErr w:type="gramEnd"/>
      <w:r w:rsidR="00055AF8" w:rsidRPr="00055AF8">
        <w:rPr>
          <w:rFonts w:cs="Arial"/>
          <w:sz w:val="21"/>
          <w:szCs w:val="21"/>
        </w:rPr>
        <w:t xml:space="preserve">. Drafts may be </w:t>
      </w:r>
      <w:r w:rsidR="00420905">
        <w:rPr>
          <w:rFonts w:cs="Arial"/>
          <w:sz w:val="21"/>
          <w:szCs w:val="21"/>
        </w:rPr>
        <w:t>emailed</w:t>
      </w:r>
      <w:r w:rsidR="00055AF8" w:rsidRPr="00055AF8">
        <w:rPr>
          <w:rFonts w:cs="Arial"/>
          <w:sz w:val="21"/>
          <w:szCs w:val="21"/>
        </w:rPr>
        <w:t xml:space="preserve"> by clicking the “Email Draft” button from inside the Full Application form online. Drafts should be directed to</w:t>
      </w:r>
      <w:r w:rsidR="00420905">
        <w:rPr>
          <w:rFonts w:cs="Arial"/>
          <w:sz w:val="21"/>
          <w:szCs w:val="21"/>
        </w:rPr>
        <w:t xml:space="preserve"> the email address of your local Arts Council representative. </w:t>
      </w:r>
      <w:r w:rsidR="00055AF8" w:rsidRPr="00055AF8">
        <w:rPr>
          <w:rFonts w:cs="Arial"/>
          <w:sz w:val="21"/>
          <w:szCs w:val="21"/>
        </w:rPr>
        <w:t xml:space="preserve"> Please note, Drafts must be </w:t>
      </w:r>
      <w:r w:rsidR="00420905">
        <w:rPr>
          <w:rFonts w:cs="Arial"/>
          <w:sz w:val="21"/>
          <w:szCs w:val="21"/>
        </w:rPr>
        <w:t>emailed</w:t>
      </w:r>
      <w:r w:rsidR="00055AF8" w:rsidRPr="00055AF8">
        <w:rPr>
          <w:rFonts w:cs="Arial"/>
          <w:sz w:val="21"/>
          <w:szCs w:val="21"/>
        </w:rPr>
        <w:t xml:space="preserve"> by September </w:t>
      </w:r>
      <w:r w:rsidR="0079117A">
        <w:rPr>
          <w:rFonts w:cs="Arial"/>
          <w:sz w:val="21"/>
          <w:szCs w:val="21"/>
        </w:rPr>
        <w:t>24</w:t>
      </w:r>
      <w:r w:rsidR="00055AF8" w:rsidRPr="00055AF8">
        <w:rPr>
          <w:rFonts w:cs="Arial"/>
          <w:sz w:val="21"/>
          <w:szCs w:val="21"/>
        </w:rPr>
        <w:t xml:space="preserve"> at 12</w:t>
      </w:r>
      <w:r w:rsidR="0079117A">
        <w:rPr>
          <w:rFonts w:cs="Arial"/>
          <w:sz w:val="21"/>
          <w:szCs w:val="21"/>
        </w:rPr>
        <w:t xml:space="preserve"> </w:t>
      </w:r>
      <w:r w:rsidR="00055AF8" w:rsidRPr="00055AF8">
        <w:rPr>
          <w:rFonts w:cs="Arial"/>
          <w:sz w:val="21"/>
          <w:szCs w:val="21"/>
        </w:rPr>
        <w:t>noon in order to be reviewed.</w:t>
      </w:r>
      <w:r w:rsidR="00055AF8">
        <w:rPr>
          <w:rFonts w:ascii="Arial" w:hAnsi="Arial" w:cs="Arial"/>
          <w:sz w:val="20"/>
          <w:szCs w:val="20"/>
        </w:rPr>
        <w:t xml:space="preserve"> </w:t>
      </w:r>
    </w:p>
    <w:p w:rsidR="00A85730" w:rsidRDefault="00A85730" w:rsidP="003A6F61">
      <w:pPr>
        <w:ind w:left="360"/>
        <w:rPr>
          <w:rFonts w:eastAsia="Times New Roman" w:cs="Arial"/>
          <w:sz w:val="21"/>
          <w:szCs w:val="21"/>
        </w:rPr>
      </w:pPr>
    </w:p>
    <w:p w:rsidR="003A6F61" w:rsidRDefault="003A6F61" w:rsidP="003A6F61">
      <w:pPr>
        <w:ind w:left="360"/>
        <w:rPr>
          <w:rFonts w:eastAsia="Times New Roman" w:cs="Arial"/>
          <w:sz w:val="21"/>
          <w:szCs w:val="21"/>
        </w:rPr>
      </w:pPr>
      <w:r w:rsidRPr="002164CA">
        <w:rPr>
          <w:rFonts w:eastAsia="Times New Roman" w:cs="Arial"/>
          <w:sz w:val="21"/>
          <w:szCs w:val="21"/>
        </w:rPr>
        <w:t xml:space="preserve">For helpful grant-writing tips, </w:t>
      </w:r>
      <w:hyperlink r:id="rId14" w:tgtFrame="_blank" w:history="1">
        <w:r w:rsidRPr="002164CA">
          <w:rPr>
            <w:rFonts w:eastAsia="Times New Roman" w:cs="Arial"/>
            <w:color w:val="0000FF"/>
            <w:sz w:val="21"/>
            <w:szCs w:val="21"/>
            <w:u w:val="single"/>
          </w:rPr>
          <w:t>click here</w:t>
        </w:r>
      </w:hyperlink>
      <w:r w:rsidRPr="002164CA">
        <w:rPr>
          <w:rFonts w:eastAsia="Times New Roman" w:cs="Arial"/>
          <w:sz w:val="21"/>
          <w:szCs w:val="21"/>
        </w:rPr>
        <w:t>.</w:t>
      </w:r>
    </w:p>
    <w:p w:rsidR="00A85730" w:rsidRDefault="00A85730" w:rsidP="003A6F61">
      <w:pPr>
        <w:ind w:left="360"/>
        <w:rPr>
          <w:rFonts w:eastAsia="Times New Roman" w:cs="Arial"/>
          <w:sz w:val="21"/>
          <w:szCs w:val="21"/>
        </w:rPr>
      </w:pPr>
    </w:p>
    <w:p w:rsidR="00165915" w:rsidRPr="00C01CB5" w:rsidRDefault="00A86B18" w:rsidP="002B4375">
      <w:pPr>
        <w:jc w:val="center"/>
        <w:rPr>
          <w:rStyle w:val="Strong"/>
        </w:rPr>
      </w:pPr>
      <w:r>
        <w:rPr>
          <w:rFonts w:eastAsia="Times New Roman" w:cs="Arial"/>
          <w:sz w:val="21"/>
          <w:szCs w:val="21"/>
        </w:rPr>
        <w:t xml:space="preserve">Artist Info Sessions introducing the Regional Artist Project Grant </w:t>
      </w:r>
      <w:r w:rsidR="00E646EB">
        <w:rPr>
          <w:rFonts w:eastAsia="Times New Roman" w:cs="Arial"/>
          <w:sz w:val="21"/>
          <w:szCs w:val="21"/>
        </w:rPr>
        <w:t xml:space="preserve">will be offered on the following dates: </w:t>
      </w:r>
      <w:r w:rsidR="00E646EB">
        <w:rPr>
          <w:rFonts w:eastAsia="Times New Roman" w:cs="Arial"/>
          <w:sz w:val="21"/>
          <w:szCs w:val="21"/>
        </w:rPr>
        <w:br/>
      </w:r>
      <w:r w:rsidR="00E646EB">
        <w:rPr>
          <w:rFonts w:eastAsia="Times New Roman" w:cs="Arial"/>
          <w:sz w:val="21"/>
          <w:szCs w:val="21"/>
        </w:rPr>
        <w:br/>
      </w:r>
      <w:r w:rsidR="002F5291">
        <w:rPr>
          <w:rStyle w:val="Strong"/>
        </w:rPr>
        <w:t>July 16, 2019</w:t>
      </w:r>
      <w:r w:rsidR="002B4375" w:rsidRPr="00C01CB5">
        <w:rPr>
          <w:rStyle w:val="Strong"/>
        </w:rPr>
        <w:t>, 6-</w:t>
      </w:r>
      <w:r w:rsidR="002F5291">
        <w:rPr>
          <w:rStyle w:val="Strong"/>
        </w:rPr>
        <w:t>7:30 pm</w:t>
      </w:r>
    </w:p>
    <w:p w:rsidR="002B4375" w:rsidRDefault="002F5291" w:rsidP="002B4375">
      <w:pPr>
        <w:jc w:val="center"/>
        <w:rPr>
          <w:rStyle w:val="Strong"/>
          <w:b w:val="0"/>
        </w:rPr>
      </w:pPr>
      <w:r>
        <w:rPr>
          <w:rStyle w:val="Strong"/>
          <w:b w:val="0"/>
        </w:rPr>
        <w:t>Cleveland County Arts Council</w:t>
      </w:r>
    </w:p>
    <w:p w:rsidR="002F5291" w:rsidRPr="002F5291" w:rsidRDefault="002F5291" w:rsidP="002B4375">
      <w:pPr>
        <w:jc w:val="center"/>
      </w:pPr>
      <w:r w:rsidRPr="002F5291">
        <w:t>111 S. Washington St.</w:t>
      </w:r>
    </w:p>
    <w:p w:rsidR="00165915" w:rsidRDefault="002F5291" w:rsidP="00165915">
      <w:pPr>
        <w:jc w:val="center"/>
      </w:pPr>
      <w:r>
        <w:t>Shelby, NC</w:t>
      </w:r>
    </w:p>
    <w:p w:rsidR="00C01CB5" w:rsidRPr="00C01CB5" w:rsidRDefault="00C01CB5" w:rsidP="00165915">
      <w:pPr>
        <w:jc w:val="center"/>
      </w:pPr>
    </w:p>
    <w:p w:rsidR="00165915" w:rsidRPr="00C01CB5" w:rsidRDefault="00165915" w:rsidP="00165915">
      <w:pPr>
        <w:jc w:val="center"/>
      </w:pPr>
      <w:r w:rsidRPr="00C01CB5">
        <w:rPr>
          <w:rStyle w:val="Strong"/>
        </w:rPr>
        <w:t xml:space="preserve">August </w:t>
      </w:r>
      <w:r w:rsidR="002F5291">
        <w:rPr>
          <w:rStyle w:val="Strong"/>
        </w:rPr>
        <w:t>12</w:t>
      </w:r>
      <w:r w:rsidRPr="00C01CB5">
        <w:rPr>
          <w:rStyle w:val="Strong"/>
        </w:rPr>
        <w:t>, 201</w:t>
      </w:r>
      <w:r w:rsidR="002F5291">
        <w:rPr>
          <w:rStyle w:val="Strong"/>
        </w:rPr>
        <w:t>9, 6-7:30 pm</w:t>
      </w:r>
      <w:r w:rsidRPr="00C01CB5">
        <w:rPr>
          <w:rStyle w:val="Emphasis"/>
          <w:b/>
          <w:bCs/>
        </w:rPr>
        <w:t> </w:t>
      </w:r>
      <w:r w:rsidRPr="00C01CB5">
        <w:br/>
      </w:r>
      <w:r w:rsidR="002F5291">
        <w:t>ASC Boardroom</w:t>
      </w:r>
      <w:r w:rsidR="002B4375" w:rsidRPr="00C01CB5">
        <w:t xml:space="preserve"> </w:t>
      </w:r>
    </w:p>
    <w:p w:rsidR="00165915" w:rsidRDefault="002F5291" w:rsidP="002B4375">
      <w:pPr>
        <w:jc w:val="center"/>
        <w:rPr>
          <w:rFonts w:cs="Arial"/>
        </w:rPr>
      </w:pPr>
      <w:r>
        <w:rPr>
          <w:rFonts w:cs="Arial"/>
        </w:rPr>
        <w:t>227 West Trades St</w:t>
      </w:r>
      <w:proofErr w:type="gramStart"/>
      <w:r>
        <w:rPr>
          <w:rFonts w:cs="Arial"/>
        </w:rPr>
        <w:t>.</w:t>
      </w:r>
      <w:proofErr w:type="gramEnd"/>
      <w:r w:rsidR="002B4375" w:rsidRPr="00C01CB5">
        <w:rPr>
          <w:rFonts w:cs="Arial"/>
        </w:rPr>
        <w:br/>
        <w:t>Charlotte, NC</w:t>
      </w:r>
      <w:r w:rsidR="00C01CB5">
        <w:rPr>
          <w:rFonts w:cs="Arial"/>
        </w:rPr>
        <w:t xml:space="preserve"> </w:t>
      </w:r>
    </w:p>
    <w:p w:rsidR="00C01CB5" w:rsidRPr="00C01CB5" w:rsidRDefault="00C01CB5" w:rsidP="002B4375">
      <w:pPr>
        <w:jc w:val="center"/>
      </w:pPr>
    </w:p>
    <w:p w:rsidR="00165915" w:rsidRPr="00C01CB5" w:rsidRDefault="00B6003A" w:rsidP="00165915">
      <w:pPr>
        <w:jc w:val="center"/>
        <w:rPr>
          <w:rFonts w:cs="Arial"/>
          <w:color w:val="000000"/>
        </w:rPr>
      </w:pPr>
      <w:r w:rsidRPr="00C01CB5">
        <w:rPr>
          <w:rStyle w:val="Strong"/>
        </w:rPr>
        <w:t xml:space="preserve">August </w:t>
      </w:r>
      <w:r w:rsidR="002F5291">
        <w:rPr>
          <w:rStyle w:val="Strong"/>
        </w:rPr>
        <w:t>28</w:t>
      </w:r>
      <w:r w:rsidRPr="00C01CB5">
        <w:rPr>
          <w:rStyle w:val="Strong"/>
        </w:rPr>
        <w:t>, 201</w:t>
      </w:r>
      <w:r w:rsidR="002F5291">
        <w:rPr>
          <w:rStyle w:val="Strong"/>
        </w:rPr>
        <w:t>9, 6-8</w:t>
      </w:r>
      <w:r w:rsidRPr="00C01CB5">
        <w:rPr>
          <w:rStyle w:val="Strong"/>
        </w:rPr>
        <w:t xml:space="preserve"> </w:t>
      </w:r>
      <w:r w:rsidR="002F5291">
        <w:rPr>
          <w:rStyle w:val="Strong"/>
        </w:rPr>
        <w:t>pm</w:t>
      </w:r>
      <w:r w:rsidR="00165915" w:rsidRPr="00C01CB5">
        <w:rPr>
          <w:rStyle w:val="Emphasis"/>
          <w:b/>
          <w:bCs/>
        </w:rPr>
        <w:t> </w:t>
      </w:r>
      <w:r w:rsidR="00165915" w:rsidRPr="00C01CB5">
        <w:br/>
      </w:r>
      <w:r w:rsidR="002F5291">
        <w:rPr>
          <w:rFonts w:cs="Arial"/>
          <w:color w:val="000000"/>
        </w:rPr>
        <w:t>Matthews Community Center</w:t>
      </w:r>
    </w:p>
    <w:p w:rsidR="00165915" w:rsidRPr="00C01CB5" w:rsidRDefault="002F5291" w:rsidP="00165915">
      <w:pPr>
        <w:jc w:val="center"/>
        <w:rPr>
          <w:rFonts w:cs="Arial"/>
          <w:color w:val="000000"/>
        </w:rPr>
      </w:pPr>
      <w:r>
        <w:rPr>
          <w:rFonts w:cs="Arial"/>
          <w:color w:val="000000"/>
        </w:rPr>
        <w:t>100 E. McDowell</w:t>
      </w:r>
      <w:r w:rsidR="002B4375" w:rsidRPr="00C01CB5">
        <w:rPr>
          <w:rFonts w:cs="Arial"/>
          <w:color w:val="000000"/>
        </w:rPr>
        <w:t xml:space="preserve"> St.</w:t>
      </w:r>
    </w:p>
    <w:p w:rsidR="00165915" w:rsidRPr="00C01CB5" w:rsidRDefault="002F5291" w:rsidP="00165915">
      <w:pPr>
        <w:jc w:val="center"/>
        <w:rPr>
          <w:rFonts w:cs="Arial"/>
          <w:color w:val="000000"/>
        </w:rPr>
      </w:pPr>
      <w:r>
        <w:rPr>
          <w:rFonts w:cs="Arial"/>
          <w:color w:val="000000"/>
        </w:rPr>
        <w:t>Matthews</w:t>
      </w:r>
      <w:r w:rsidR="002B4375" w:rsidRPr="00C01CB5">
        <w:rPr>
          <w:rFonts w:cs="Arial"/>
          <w:color w:val="000000"/>
        </w:rPr>
        <w:t>,</w:t>
      </w:r>
      <w:r w:rsidR="00165915" w:rsidRPr="00C01CB5">
        <w:rPr>
          <w:rFonts w:cs="Arial"/>
          <w:color w:val="000000"/>
        </w:rPr>
        <w:t xml:space="preserve"> NC </w:t>
      </w:r>
    </w:p>
    <w:p w:rsidR="00946036" w:rsidRPr="00A86B18" w:rsidRDefault="00946036" w:rsidP="003A6F61">
      <w:pPr>
        <w:ind w:left="360"/>
        <w:rPr>
          <w:rFonts w:eastAsia="Times New Roman" w:cs="Arial"/>
          <w:sz w:val="21"/>
          <w:szCs w:val="21"/>
        </w:rPr>
      </w:pPr>
    </w:p>
    <w:p w:rsidR="003A6F61" w:rsidRPr="002164CA" w:rsidRDefault="00650F82" w:rsidP="003A6F61">
      <w:pPr>
        <w:rPr>
          <w:rFonts w:eastAsia="Times New Roman" w:cs="Arial"/>
          <w:b/>
          <w:bCs/>
          <w:sz w:val="21"/>
          <w:szCs w:val="21"/>
        </w:rPr>
      </w:pPr>
      <w:r>
        <w:rPr>
          <w:rFonts w:eastAsia="Times New Roman" w:cs="Arial"/>
          <w:b/>
          <w:bCs/>
          <w:sz w:val="21"/>
          <w:szCs w:val="21"/>
        </w:rPr>
        <w:pict>
          <v:rect id="_x0000_i1032"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If I receive a grant, what will I be required to do?</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To accept the grant, you must complete and return a signed Grant Agreement.  Upon receipt of the signed agreement you will receive the full grant award (100%). </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Credit the Regional Artist Project Grant consortium, your local arts council, and the North Carolina Arts Council in all printed materials related to the funded project. </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In order to apply for future funding from any of the supporting arts councils, you will need to submit your final report within 30 days of your project end date.  Final paperwork includes a report, at least two forms of project documentation (program, photos, receipts, etc.), and other paperwork as required. </w:t>
      </w:r>
    </w:p>
    <w:p w:rsidR="003A6F61" w:rsidRPr="002164CA" w:rsidRDefault="003A6F61" w:rsidP="003A6F61">
      <w:pPr>
        <w:rPr>
          <w:rFonts w:eastAsia="Times New Roman" w:cs="Arial"/>
          <w:i/>
          <w:iCs/>
          <w:sz w:val="21"/>
          <w:szCs w:val="21"/>
        </w:rPr>
      </w:pPr>
    </w:p>
    <w:p w:rsidR="003A6F61" w:rsidRPr="002164CA" w:rsidRDefault="003A6F61" w:rsidP="003A6F61">
      <w:pPr>
        <w:ind w:left="360"/>
        <w:rPr>
          <w:rFonts w:eastAsia="Times New Roman" w:cs="Arial"/>
          <w:sz w:val="21"/>
          <w:szCs w:val="21"/>
        </w:rPr>
      </w:pPr>
      <w:r w:rsidRPr="002164CA">
        <w:rPr>
          <w:rFonts w:eastAsia="Times New Roman" w:cs="Arial"/>
          <w:i/>
          <w:iCs/>
          <w:sz w:val="21"/>
          <w:szCs w:val="21"/>
        </w:rPr>
        <w:t>Please note</w:t>
      </w:r>
      <w:r w:rsidRPr="002164CA">
        <w:rPr>
          <w:rFonts w:eastAsia="Times New Roman" w:cs="Arial"/>
          <w:sz w:val="21"/>
          <w:szCs w:val="21"/>
        </w:rPr>
        <w:t>, all grant recipients are required to pay any required state, local or federal taxes on grant awards.</w:t>
      </w:r>
    </w:p>
    <w:p w:rsidR="003A6F61" w:rsidRPr="002164CA" w:rsidRDefault="00650F82" w:rsidP="003A6F61">
      <w:pPr>
        <w:rPr>
          <w:rFonts w:eastAsia="Times New Roman" w:cs="Arial"/>
          <w:b/>
          <w:bCs/>
          <w:sz w:val="21"/>
          <w:szCs w:val="21"/>
        </w:rPr>
      </w:pPr>
      <w:r>
        <w:rPr>
          <w:rFonts w:eastAsia="Times New Roman" w:cs="Arial"/>
          <w:b/>
          <w:bCs/>
          <w:sz w:val="21"/>
          <w:szCs w:val="21"/>
        </w:rPr>
        <w:pict>
          <v:rect id="_x0000_i1033"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type of work samples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The following materials documenting work that has been completed in the last three years must be submitted with your application. Clearly label all support materials with your name, title of work, and date of work. All work samples must be submitted by the grant deadline date &amp; time.</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Visual Artists</w:t>
      </w:r>
      <w:r w:rsidRPr="002164CA">
        <w:rPr>
          <w:rFonts w:eastAsia="Times New Roman" w:cs="Arial"/>
          <w:sz w:val="21"/>
          <w:szCs w:val="21"/>
        </w:rPr>
        <w:t xml:space="preserve"> – Eight (8) digital images upload through the online application system. </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Music, Dance, Theatre, and Film/Media Artists</w:t>
      </w:r>
      <w:r w:rsidRPr="002164CA">
        <w:rPr>
          <w:rFonts w:eastAsia="Times New Roman" w:cs="Arial"/>
          <w:sz w:val="21"/>
          <w:szCs w:val="21"/>
        </w:rPr>
        <w:t xml:space="preserve"> – </w:t>
      </w:r>
      <w:r w:rsidR="00C01CB5">
        <w:rPr>
          <w:rFonts w:eastAsia="Times New Roman" w:cs="Arial"/>
          <w:sz w:val="21"/>
          <w:szCs w:val="21"/>
        </w:rPr>
        <w:t>Online l</w:t>
      </w:r>
      <w:r w:rsidRPr="002164CA">
        <w:rPr>
          <w:rFonts w:eastAsia="Times New Roman" w:cs="Arial"/>
          <w:sz w:val="21"/>
          <w:szCs w:val="21"/>
        </w:rPr>
        <w:t xml:space="preserve">inks </w:t>
      </w:r>
      <w:r w:rsidR="00C01CB5">
        <w:rPr>
          <w:rFonts w:eastAsia="Times New Roman" w:cs="Arial"/>
          <w:sz w:val="21"/>
          <w:szCs w:val="21"/>
        </w:rPr>
        <w:t xml:space="preserve">(i.e. YouTube, Vimeo) </w:t>
      </w:r>
      <w:r w:rsidRPr="002164CA">
        <w:rPr>
          <w:rFonts w:eastAsia="Times New Roman" w:cs="Arial"/>
          <w:sz w:val="21"/>
          <w:szCs w:val="21"/>
        </w:rPr>
        <w:t>stated in work sample list.  No more than 3 minutes will be reviewed by the panel. Please indicate which 3 minutes you want the panel to view on your work sample list. If no indication is given, the panel will review the first three minutes.</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lastRenderedPageBreak/>
        <w:t>Literary Artists</w:t>
      </w:r>
      <w:r w:rsidRPr="002164CA">
        <w:rPr>
          <w:rFonts w:eastAsia="Times New Roman" w:cs="Arial"/>
          <w:sz w:val="21"/>
          <w:szCs w:val="21"/>
        </w:rPr>
        <w:t xml:space="preserve"> – Up to ten (10) pages of manuscript. Literary artists must upload their work sample through the online application system. </w:t>
      </w:r>
    </w:p>
    <w:p w:rsidR="003A6F61" w:rsidRPr="002164CA" w:rsidRDefault="003A6F61" w:rsidP="003A6F61">
      <w:pPr>
        <w:rPr>
          <w:rFonts w:eastAsia="Times New Roman" w:cs="Arial"/>
          <w:sz w:val="21"/>
          <w:szCs w:val="21"/>
        </w:rPr>
      </w:pPr>
    </w:p>
    <w:p w:rsidR="003A6F61" w:rsidRPr="002164CA" w:rsidRDefault="003A6F61" w:rsidP="003A6F61">
      <w:pPr>
        <w:tabs>
          <w:tab w:val="left" w:pos="270"/>
        </w:tabs>
        <w:ind w:left="360"/>
        <w:rPr>
          <w:rFonts w:eastAsia="Times New Roman" w:cs="Arial"/>
          <w:sz w:val="21"/>
          <w:szCs w:val="21"/>
        </w:rPr>
      </w:pPr>
      <w:r w:rsidRPr="002164CA">
        <w:rPr>
          <w:rFonts w:eastAsia="Times New Roman" w:cs="Arial"/>
          <w:sz w:val="21"/>
          <w:szCs w:val="21"/>
          <w:u w:val="single"/>
        </w:rPr>
        <w:t>ORIGINAL WORK SAMPLES WILL NOT BE ACCEPTED</w:t>
      </w:r>
      <w:r w:rsidRPr="002164CA">
        <w:rPr>
          <w:rFonts w:eastAsia="Times New Roman" w:cs="Arial"/>
          <w:sz w:val="21"/>
          <w:szCs w:val="21"/>
        </w:rPr>
        <w:t>. (Original works can be defined as the actual pieces of artwork, original recordings, master copies, etc.)</w:t>
      </w:r>
    </w:p>
    <w:p w:rsidR="003A6F61" w:rsidRPr="002164CA" w:rsidRDefault="00650F82" w:rsidP="003A6F61">
      <w:pPr>
        <w:rPr>
          <w:rFonts w:eastAsia="Times New Roman" w:cs="Arial"/>
          <w:b/>
          <w:bCs/>
          <w:sz w:val="21"/>
          <w:szCs w:val="21"/>
        </w:rPr>
      </w:pPr>
      <w:r>
        <w:rPr>
          <w:rFonts w:eastAsia="Times New Roman" w:cs="Arial"/>
          <w:b/>
          <w:bCs/>
          <w:sz w:val="21"/>
          <w:szCs w:val="21"/>
        </w:rPr>
        <w:pict>
          <v:rect id="_x0000_i1034"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other materials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In addition to the work samples listed above, you will be asked to upload a work sample list, resume, and price quote onto your online application form.  No additional support materials will be accepted.  More information about these materials is available in the online application form.  All work samples must be received by the deadline.</w:t>
      </w:r>
    </w:p>
    <w:p w:rsidR="003A6F61" w:rsidRPr="002164CA" w:rsidRDefault="00650F82" w:rsidP="003A6F61">
      <w:pPr>
        <w:rPr>
          <w:rFonts w:eastAsia="Times New Roman" w:cs="Arial"/>
          <w:b/>
          <w:bCs/>
          <w:sz w:val="21"/>
          <w:szCs w:val="21"/>
        </w:rPr>
      </w:pPr>
      <w:r>
        <w:rPr>
          <w:rFonts w:eastAsia="Times New Roman" w:cs="Arial"/>
          <w:b/>
          <w:bCs/>
          <w:sz w:val="21"/>
          <w:szCs w:val="21"/>
        </w:rPr>
        <w:pict>
          <v:rect id="_x0000_i1035"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 have more questions. Where can I get help?</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A: Your local arts council representative is available to answer questions as you develop your application. </w:t>
      </w:r>
      <w:r w:rsidRPr="004B4EC1">
        <w:rPr>
          <w:rFonts w:eastAsia="Times New Roman" w:cs="Arial"/>
          <w:sz w:val="21"/>
          <w:szCs w:val="21"/>
        </w:rPr>
        <w:t xml:space="preserve">Please </w:t>
      </w:r>
      <w:hyperlink r:id="rId15" w:tgtFrame="_blank" w:history="1">
        <w:r w:rsidRPr="004B4EC1">
          <w:rPr>
            <w:rFonts w:eastAsia="Times New Roman" w:cs="Arial"/>
            <w:color w:val="0000FF"/>
            <w:sz w:val="21"/>
            <w:szCs w:val="21"/>
            <w:u w:val="single"/>
          </w:rPr>
          <w:t>click here</w:t>
        </w:r>
      </w:hyperlink>
      <w:r w:rsidRPr="004B4EC1">
        <w:rPr>
          <w:rFonts w:eastAsia="Times New Roman" w:cs="Arial"/>
          <w:sz w:val="21"/>
          <w:szCs w:val="21"/>
        </w:rPr>
        <w:t xml:space="preserve"> for</w:t>
      </w:r>
      <w:r w:rsidRPr="002164CA">
        <w:rPr>
          <w:rFonts w:eastAsia="Times New Roman" w:cs="Arial"/>
          <w:sz w:val="21"/>
          <w:szCs w:val="21"/>
        </w:rPr>
        <w:t xml:space="preserve"> a list of contacts for each arts council. </w:t>
      </w:r>
    </w:p>
    <w:p w:rsidR="003A6F61" w:rsidRPr="002164CA" w:rsidRDefault="00650F82" w:rsidP="003A6F61">
      <w:pPr>
        <w:rPr>
          <w:rFonts w:eastAsia="Times New Roman" w:cs="Arial"/>
          <w:b/>
          <w:bCs/>
          <w:sz w:val="21"/>
          <w:szCs w:val="21"/>
        </w:rPr>
      </w:pPr>
      <w:r>
        <w:rPr>
          <w:rFonts w:eastAsia="Times New Roman" w:cs="Arial"/>
          <w:b/>
          <w:bCs/>
          <w:sz w:val="21"/>
          <w:szCs w:val="21"/>
        </w:rPr>
        <w:pict>
          <v:rect id="_x0000_i1036" style="width:0;height:1.5pt" o:hralign="center" o:hrstd="t" o:hr="t" fillcolor="gray" stroked="f"/>
        </w:pict>
      </w:r>
    </w:p>
    <w:p w:rsidR="003A6F61" w:rsidRPr="002164CA" w:rsidRDefault="003A6F61" w:rsidP="003A6F61">
      <w:pPr>
        <w:rPr>
          <w:rFonts w:eastAsia="Times New Roman" w:cs="Arial"/>
          <w:b/>
          <w:sz w:val="21"/>
          <w:szCs w:val="21"/>
        </w:rPr>
      </w:pPr>
      <w:r w:rsidRPr="002164CA">
        <w:rPr>
          <w:rFonts w:eastAsia="Times New Roman" w:cs="Arial"/>
          <w:b/>
          <w:bCs/>
          <w:sz w:val="21"/>
          <w:szCs w:val="21"/>
        </w:rPr>
        <w:t xml:space="preserve">Q: When do I have to turn in my application? </w:t>
      </w:r>
    </w:p>
    <w:p w:rsidR="00A14538" w:rsidRPr="002164CA" w:rsidRDefault="003A6F61" w:rsidP="002164CA">
      <w:pPr>
        <w:ind w:left="360"/>
        <w:rPr>
          <w:sz w:val="21"/>
          <w:szCs w:val="21"/>
        </w:rPr>
      </w:pPr>
      <w:r w:rsidRPr="002164CA">
        <w:rPr>
          <w:rFonts w:eastAsia="Times New Roman" w:cs="Arial"/>
          <w:sz w:val="21"/>
          <w:szCs w:val="21"/>
        </w:rPr>
        <w:t xml:space="preserve">A: Applications and work samples must be received by </w:t>
      </w:r>
      <w:r w:rsidRPr="002164CA">
        <w:rPr>
          <w:rFonts w:eastAsia="Times New Roman" w:cs="Arial"/>
          <w:b/>
          <w:bCs/>
          <w:color w:val="BE151E"/>
          <w:sz w:val="21"/>
          <w:szCs w:val="21"/>
        </w:rPr>
        <w:t>12:0</w:t>
      </w:r>
      <w:r w:rsidR="005F513D">
        <w:rPr>
          <w:rFonts w:eastAsia="Times New Roman" w:cs="Arial"/>
          <w:b/>
          <w:bCs/>
          <w:color w:val="BE151E"/>
          <w:sz w:val="21"/>
          <w:szCs w:val="21"/>
        </w:rPr>
        <w:t xml:space="preserve">0 NOON on </w:t>
      </w:r>
      <w:r w:rsidR="00367538">
        <w:rPr>
          <w:rFonts w:eastAsia="Times New Roman" w:cs="Arial"/>
          <w:b/>
          <w:bCs/>
          <w:color w:val="BE151E"/>
          <w:sz w:val="21"/>
          <w:szCs w:val="21"/>
        </w:rPr>
        <w:t>Tues</w:t>
      </w:r>
      <w:r w:rsidR="00AF735B">
        <w:rPr>
          <w:rFonts w:eastAsia="Times New Roman" w:cs="Arial"/>
          <w:b/>
          <w:bCs/>
          <w:color w:val="BE151E"/>
          <w:sz w:val="21"/>
          <w:szCs w:val="21"/>
        </w:rPr>
        <w:t>day</w:t>
      </w:r>
      <w:r w:rsidR="005F513D">
        <w:rPr>
          <w:rFonts w:eastAsia="Times New Roman" w:cs="Arial"/>
          <w:b/>
          <w:bCs/>
          <w:color w:val="BE151E"/>
          <w:sz w:val="21"/>
          <w:szCs w:val="21"/>
        </w:rPr>
        <w:t xml:space="preserve">, </w:t>
      </w:r>
      <w:r w:rsidR="00367538">
        <w:rPr>
          <w:rFonts w:eastAsia="Times New Roman" w:cs="Arial"/>
          <w:b/>
          <w:bCs/>
          <w:color w:val="BE151E"/>
          <w:sz w:val="21"/>
          <w:szCs w:val="21"/>
        </w:rPr>
        <w:t>October 1</w:t>
      </w:r>
      <w:r w:rsidRPr="002164CA">
        <w:rPr>
          <w:rFonts w:eastAsia="Times New Roman" w:cs="Arial"/>
          <w:b/>
          <w:bCs/>
          <w:color w:val="BE151E"/>
          <w:sz w:val="21"/>
          <w:szCs w:val="21"/>
        </w:rPr>
        <w:t>, 201</w:t>
      </w:r>
      <w:r w:rsidR="00367538">
        <w:rPr>
          <w:rFonts w:eastAsia="Times New Roman" w:cs="Arial"/>
          <w:b/>
          <w:bCs/>
          <w:color w:val="BE151E"/>
          <w:sz w:val="21"/>
          <w:szCs w:val="21"/>
        </w:rPr>
        <w:t>9</w:t>
      </w:r>
      <w:r w:rsidRPr="002164CA">
        <w:rPr>
          <w:rFonts w:eastAsia="Times New Roman" w:cs="Arial"/>
          <w:sz w:val="21"/>
          <w:szCs w:val="21"/>
        </w:rPr>
        <w:t>. Upon submitting your online application, you will immediately receive an e-mail confirmation. If you do not receive this confirmation e-mail, your application has not been successfully submitted. Unfortunately, applications submitted after 12:00 noon will not be accepted.</w:t>
      </w:r>
    </w:p>
    <w:sectPr w:rsidR="00A14538" w:rsidRPr="002164CA" w:rsidSect="00130E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B6E"/>
    <w:multiLevelType w:val="hybridMultilevel"/>
    <w:tmpl w:val="B65E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DA4"/>
    <w:multiLevelType w:val="multilevel"/>
    <w:tmpl w:val="20C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D1B8E"/>
    <w:multiLevelType w:val="multilevel"/>
    <w:tmpl w:val="AAC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94A9E"/>
    <w:multiLevelType w:val="hybridMultilevel"/>
    <w:tmpl w:val="99B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473AA"/>
    <w:multiLevelType w:val="multilevel"/>
    <w:tmpl w:val="9F9A4D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E4926F5"/>
    <w:multiLevelType w:val="multilevel"/>
    <w:tmpl w:val="831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15056"/>
    <w:multiLevelType w:val="hybridMultilevel"/>
    <w:tmpl w:val="64D6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CA655E"/>
    <w:multiLevelType w:val="multilevel"/>
    <w:tmpl w:val="1E9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B09FD"/>
    <w:multiLevelType w:val="hybridMultilevel"/>
    <w:tmpl w:val="E4E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932F8"/>
    <w:multiLevelType w:val="hybridMultilevel"/>
    <w:tmpl w:val="477E3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F"/>
    <w:rsid w:val="00002467"/>
    <w:rsid w:val="00055AF8"/>
    <w:rsid w:val="00096C5F"/>
    <w:rsid w:val="000C4E8E"/>
    <w:rsid w:val="000C785B"/>
    <w:rsid w:val="000E4C75"/>
    <w:rsid w:val="00130EE6"/>
    <w:rsid w:val="00161C52"/>
    <w:rsid w:val="00165915"/>
    <w:rsid w:val="00181309"/>
    <w:rsid w:val="00190538"/>
    <w:rsid w:val="001A128F"/>
    <w:rsid w:val="001A33BC"/>
    <w:rsid w:val="001E053F"/>
    <w:rsid w:val="002164CA"/>
    <w:rsid w:val="00235A92"/>
    <w:rsid w:val="002B4375"/>
    <w:rsid w:val="002D3F02"/>
    <w:rsid w:val="002F5291"/>
    <w:rsid w:val="00300C97"/>
    <w:rsid w:val="00367538"/>
    <w:rsid w:val="003701C7"/>
    <w:rsid w:val="003A6F61"/>
    <w:rsid w:val="003D3BF4"/>
    <w:rsid w:val="003F4C83"/>
    <w:rsid w:val="00420905"/>
    <w:rsid w:val="00454E97"/>
    <w:rsid w:val="004B4EC1"/>
    <w:rsid w:val="004C40A7"/>
    <w:rsid w:val="00526562"/>
    <w:rsid w:val="005428EA"/>
    <w:rsid w:val="00557694"/>
    <w:rsid w:val="00590D8C"/>
    <w:rsid w:val="005A21E9"/>
    <w:rsid w:val="005B18BB"/>
    <w:rsid w:val="005E6741"/>
    <w:rsid w:val="005E72AB"/>
    <w:rsid w:val="005F2992"/>
    <w:rsid w:val="005F513D"/>
    <w:rsid w:val="0061684A"/>
    <w:rsid w:val="00650F82"/>
    <w:rsid w:val="006907CA"/>
    <w:rsid w:val="006F1F9D"/>
    <w:rsid w:val="007053B3"/>
    <w:rsid w:val="00765BCD"/>
    <w:rsid w:val="0079117A"/>
    <w:rsid w:val="007A757E"/>
    <w:rsid w:val="007B292F"/>
    <w:rsid w:val="007C36AF"/>
    <w:rsid w:val="00840B4B"/>
    <w:rsid w:val="0087002E"/>
    <w:rsid w:val="0088621C"/>
    <w:rsid w:val="00890EAD"/>
    <w:rsid w:val="008C32BB"/>
    <w:rsid w:val="008C6C81"/>
    <w:rsid w:val="008E1DE5"/>
    <w:rsid w:val="00946036"/>
    <w:rsid w:val="009D7BAD"/>
    <w:rsid w:val="00A14538"/>
    <w:rsid w:val="00A24F93"/>
    <w:rsid w:val="00A42B01"/>
    <w:rsid w:val="00A85730"/>
    <w:rsid w:val="00A86B18"/>
    <w:rsid w:val="00AE6277"/>
    <w:rsid w:val="00AF735B"/>
    <w:rsid w:val="00B16AAB"/>
    <w:rsid w:val="00B6003A"/>
    <w:rsid w:val="00C01CB5"/>
    <w:rsid w:val="00C33586"/>
    <w:rsid w:val="00C5026B"/>
    <w:rsid w:val="00C53A9E"/>
    <w:rsid w:val="00C63E68"/>
    <w:rsid w:val="00C93D9B"/>
    <w:rsid w:val="00CF0839"/>
    <w:rsid w:val="00D57924"/>
    <w:rsid w:val="00DA4FC6"/>
    <w:rsid w:val="00DC00F2"/>
    <w:rsid w:val="00DC3321"/>
    <w:rsid w:val="00E060DB"/>
    <w:rsid w:val="00E118DD"/>
    <w:rsid w:val="00E359BD"/>
    <w:rsid w:val="00E50E09"/>
    <w:rsid w:val="00E646EB"/>
    <w:rsid w:val="00E8127C"/>
    <w:rsid w:val="00E85D11"/>
    <w:rsid w:val="00EC4249"/>
    <w:rsid w:val="00ED621C"/>
    <w:rsid w:val="00F6573D"/>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2715">
      <w:bodyDiv w:val="1"/>
      <w:marLeft w:val="0"/>
      <w:marRight w:val="0"/>
      <w:marTop w:val="0"/>
      <w:marBottom w:val="0"/>
      <w:divBdr>
        <w:top w:val="none" w:sz="0" w:space="0" w:color="auto"/>
        <w:left w:val="none" w:sz="0" w:space="0" w:color="auto"/>
        <w:bottom w:val="none" w:sz="0" w:space="0" w:color="auto"/>
        <w:right w:val="none" w:sz="0" w:space="0" w:color="auto"/>
      </w:divBdr>
    </w:div>
    <w:div w:id="1535385232">
      <w:bodyDiv w:val="1"/>
      <w:marLeft w:val="0"/>
      <w:marRight w:val="0"/>
      <w:marTop w:val="0"/>
      <w:marBottom w:val="0"/>
      <w:divBdr>
        <w:top w:val="none" w:sz="0" w:space="0" w:color="auto"/>
        <w:left w:val="none" w:sz="0" w:space="0" w:color="auto"/>
        <w:bottom w:val="none" w:sz="0" w:space="0" w:color="auto"/>
        <w:right w:val="none" w:sz="0" w:space="0" w:color="auto"/>
      </w:divBdr>
      <w:divsChild>
        <w:div w:id="1333920250">
          <w:marLeft w:val="0"/>
          <w:marRight w:val="0"/>
          <w:marTop w:val="0"/>
          <w:marBottom w:val="0"/>
          <w:divBdr>
            <w:top w:val="none" w:sz="0" w:space="0" w:color="auto"/>
            <w:left w:val="none" w:sz="0" w:space="0" w:color="auto"/>
            <w:bottom w:val="none" w:sz="0" w:space="0" w:color="auto"/>
            <w:right w:val="none" w:sz="0" w:space="0" w:color="auto"/>
          </w:divBdr>
          <w:divsChild>
            <w:div w:id="1447460268">
              <w:marLeft w:val="0"/>
              <w:marRight w:val="0"/>
              <w:marTop w:val="0"/>
              <w:marBottom w:val="0"/>
              <w:divBdr>
                <w:top w:val="none" w:sz="0" w:space="0" w:color="auto"/>
                <w:left w:val="none" w:sz="0" w:space="0" w:color="auto"/>
                <w:bottom w:val="none" w:sz="0" w:space="0" w:color="auto"/>
                <w:right w:val="none" w:sz="0" w:space="0" w:color="auto"/>
              </w:divBdr>
              <w:divsChild>
                <w:div w:id="1865055109">
                  <w:marLeft w:val="0"/>
                  <w:marRight w:val="0"/>
                  <w:marTop w:val="0"/>
                  <w:marBottom w:val="0"/>
                  <w:divBdr>
                    <w:top w:val="none" w:sz="0" w:space="0" w:color="auto"/>
                    <w:left w:val="none" w:sz="0" w:space="0" w:color="auto"/>
                    <w:bottom w:val="none" w:sz="0" w:space="0" w:color="auto"/>
                    <w:right w:val="none" w:sz="0" w:space="0" w:color="auto"/>
                  </w:divBdr>
                  <w:divsChild>
                    <w:div w:id="39136969">
                      <w:marLeft w:val="0"/>
                      <w:marRight w:val="0"/>
                      <w:marTop w:val="225"/>
                      <w:marBottom w:val="0"/>
                      <w:divBdr>
                        <w:top w:val="none" w:sz="0" w:space="0" w:color="auto"/>
                        <w:left w:val="none" w:sz="0" w:space="0" w:color="auto"/>
                        <w:bottom w:val="none" w:sz="0" w:space="0" w:color="auto"/>
                        <w:right w:val="none" w:sz="0" w:space="0" w:color="auto"/>
                      </w:divBdr>
                      <w:divsChild>
                        <w:div w:id="70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z-3hKfgs5I" TargetMode="External"/><Relationship Id="rId13" Type="http://schemas.openxmlformats.org/officeDocument/2006/relationships/hyperlink" Target="https://www.artsandscience.org/wp-content/uploads/2017/06/RAPGCouncilContacts.pdf" TargetMode="External"/><Relationship Id="rId3" Type="http://schemas.openxmlformats.org/officeDocument/2006/relationships/styles" Target="styles.xml"/><Relationship Id="rId7" Type="http://schemas.openxmlformats.org/officeDocument/2006/relationships/hyperlink" Target="https://www.artsandscience.org/wp-content/uploads/2017/06/RAPGCouncilContacts.pdf" TargetMode="External"/><Relationship Id="rId12" Type="http://schemas.openxmlformats.org/officeDocument/2006/relationships/hyperlink" Target="https://www.artsandscience.org/wp-content/uploads/2017/06/RAPGCouncilContac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request.com/SID_672" TargetMode="External"/><Relationship Id="rId5" Type="http://schemas.openxmlformats.org/officeDocument/2006/relationships/settings" Target="settings.xml"/><Relationship Id="rId15" Type="http://schemas.openxmlformats.org/officeDocument/2006/relationships/hyperlink" Target="https://www.artsandscience.org/wp-content/uploads/2017/06/RAPGCouncilContacts.pdf" TargetMode="External"/><Relationship Id="rId10" Type="http://schemas.openxmlformats.org/officeDocument/2006/relationships/hyperlink" Target="https://www.artsandscience.org/wp-content/uploads/2017/06/RAPGCouncilContacts.pdf" TargetMode="External"/><Relationship Id="rId4" Type="http://schemas.microsoft.com/office/2007/relationships/stylesWithEffects" Target="stylesWithEffects.xml"/><Relationship Id="rId9" Type="http://schemas.openxmlformats.org/officeDocument/2006/relationships/hyperlink" Target="https://www.GrantRequest.com/SID_672?SA=SNA&amp;FID=35191" TargetMode="External"/><Relationship Id="rId14" Type="http://schemas.openxmlformats.org/officeDocument/2006/relationships/hyperlink" Target="https://www.artsandscience.org/images/stories/GrantsFunding/RAPG/fy11ccirapgtips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61B7-DDA2-4C91-BAAB-90C1C2C8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Arts and Science Council</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Pontonio</dc:creator>
  <cp:lastModifiedBy>Elisabeth Thorton</cp:lastModifiedBy>
  <cp:revision>3</cp:revision>
  <cp:lastPrinted>2014-07-18T23:51:00Z</cp:lastPrinted>
  <dcterms:created xsi:type="dcterms:W3CDTF">2019-07-12T19:39:00Z</dcterms:created>
  <dcterms:modified xsi:type="dcterms:W3CDTF">2019-07-25T21:37:00Z</dcterms:modified>
</cp:coreProperties>
</file>